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452AC0C5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5DB247EB">
            <wp:extent cx="3452600" cy="2878554"/>
            <wp:effectExtent l="0" t="0" r="0" b="0"/>
            <wp:docPr id="1735355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600" cy="28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714E236F" w:rsidR="008642FE" w:rsidRPr="00F844DE" w:rsidRDefault="00D77590">
      <w:pPr>
        <w:rPr>
          <w:b/>
          <w:bCs/>
          <w:sz w:val="32"/>
          <w:szCs w:val="32"/>
          <w:lang w:val="en-GB"/>
        </w:rPr>
      </w:pPr>
      <w:r w:rsidRPr="00F844DE">
        <w:rPr>
          <w:b/>
          <w:bCs/>
          <w:sz w:val="24"/>
          <w:szCs w:val="24"/>
          <w:lang w:val="en-GB"/>
        </w:rPr>
        <w:br/>
      </w:r>
      <w:r w:rsidR="009B7114" w:rsidRPr="00F844DE">
        <w:rPr>
          <w:b/>
          <w:bCs/>
          <w:sz w:val="32"/>
          <w:szCs w:val="32"/>
          <w:lang w:val="en-GB"/>
        </w:rPr>
        <w:t>Strengthen your mental resilience.</w:t>
      </w:r>
    </w:p>
    <w:p w14:paraId="093F704F" w14:textId="4725F802" w:rsidR="00730722" w:rsidRPr="00F844DE" w:rsidRDefault="00D04C87">
      <w:pPr>
        <w:rPr>
          <w:lang w:val="en-GB"/>
        </w:rPr>
      </w:pPr>
      <w:r w:rsidRPr="00F844DE">
        <w:rPr>
          <w:lang w:val="en-GB"/>
        </w:rPr>
        <w:t xml:space="preserve">As an employee, you can </w:t>
      </w:r>
      <w:r w:rsidR="006A52C9" w:rsidRPr="00F844DE">
        <w:rPr>
          <w:lang w:val="en-GB"/>
        </w:rPr>
        <w:t xml:space="preserve">rely </w:t>
      </w:r>
      <w:r w:rsidRPr="00F844DE">
        <w:rPr>
          <w:lang w:val="en-GB"/>
        </w:rPr>
        <w:t xml:space="preserve">on </w:t>
      </w:r>
      <w:r w:rsidR="009B7114" w:rsidRPr="00F844DE">
        <w:rPr>
          <w:b/>
          <w:bCs/>
          <w:lang w:val="en-GB"/>
        </w:rPr>
        <w:t xml:space="preserve">a </w:t>
      </w:r>
      <w:r w:rsidR="006A52C9" w:rsidRPr="00F844DE">
        <w:rPr>
          <w:b/>
          <w:bCs/>
          <w:lang w:val="en-GB"/>
        </w:rPr>
        <w:t xml:space="preserve">wide range </w:t>
      </w:r>
      <w:r w:rsidR="009B7114" w:rsidRPr="00F844DE">
        <w:rPr>
          <w:b/>
          <w:bCs/>
          <w:lang w:val="en-GB"/>
        </w:rPr>
        <w:t xml:space="preserve">of services and benefits </w:t>
      </w:r>
      <w:r w:rsidR="006A52C9" w:rsidRPr="00F844DE">
        <w:rPr>
          <w:b/>
          <w:bCs/>
          <w:lang w:val="en-GB"/>
        </w:rPr>
        <w:t xml:space="preserve">from </w:t>
      </w:r>
      <w:r w:rsidR="009B7114" w:rsidRPr="00F844DE">
        <w:rPr>
          <w:b/>
          <w:bCs/>
          <w:lang w:val="en-GB"/>
        </w:rPr>
        <w:t>AG.</w:t>
      </w:r>
      <w:r w:rsidRPr="00F844DE">
        <w:rPr>
          <w:lang w:val="en-GB"/>
        </w:rPr>
        <w:t xml:space="preserve"> </w:t>
      </w:r>
    </w:p>
    <w:p w14:paraId="20B12B3E" w14:textId="16A843F7" w:rsidR="00D04C87" w:rsidRPr="00F844DE" w:rsidRDefault="00D04C87">
      <w:pPr>
        <w:rPr>
          <w:lang w:val="en-GB"/>
        </w:rPr>
      </w:pPr>
      <w:r w:rsidRPr="00F844DE">
        <w:rPr>
          <w:lang w:val="en-GB"/>
        </w:rPr>
        <w:t xml:space="preserve">With the </w:t>
      </w:r>
      <w:r w:rsidRPr="00F844DE">
        <w:rPr>
          <w:b/>
          <w:bCs/>
          <w:lang w:val="en-GB"/>
        </w:rPr>
        <w:t>MyAG Employee Benefits app</w:t>
      </w:r>
      <w:r w:rsidRPr="00F844DE">
        <w:rPr>
          <w:lang w:val="en-GB"/>
        </w:rPr>
        <w:t>,</w:t>
      </w:r>
      <w:r w:rsidRPr="00F844DE">
        <w:rPr>
          <w:b/>
          <w:bCs/>
          <w:lang w:val="en-GB"/>
        </w:rPr>
        <w:t xml:space="preserve"> </w:t>
      </w:r>
      <w:r w:rsidRPr="00F844DE">
        <w:rPr>
          <w:lang w:val="en-GB"/>
        </w:rPr>
        <w:t xml:space="preserve">you always have your insurance </w:t>
      </w:r>
      <w:r w:rsidR="005C46B3" w:rsidRPr="00F844DE">
        <w:rPr>
          <w:lang w:val="en-GB"/>
        </w:rPr>
        <w:t xml:space="preserve">covers </w:t>
      </w:r>
      <w:r w:rsidRPr="00F844DE">
        <w:rPr>
          <w:lang w:val="en-GB"/>
        </w:rPr>
        <w:t xml:space="preserve">and services at hand. Download </w:t>
      </w:r>
      <w:r w:rsidR="006A52C9" w:rsidRPr="00F844DE">
        <w:rPr>
          <w:lang w:val="en-GB"/>
        </w:rPr>
        <w:t xml:space="preserve">and access </w:t>
      </w:r>
      <w:r w:rsidRPr="00F844DE">
        <w:rPr>
          <w:lang w:val="en-GB"/>
        </w:rPr>
        <w:t xml:space="preserve">the app </w:t>
      </w:r>
      <w:r w:rsidR="008D5071" w:rsidRPr="00F844DE">
        <w:rPr>
          <w:b/>
          <w:bCs/>
          <w:lang w:val="en-GB"/>
        </w:rPr>
        <w:t>24/7</w:t>
      </w:r>
      <w:r w:rsidRPr="00F844DE">
        <w:rPr>
          <w:lang w:val="en-GB"/>
        </w:rPr>
        <w:t>:</w:t>
      </w:r>
    </w:p>
    <w:p w14:paraId="2083447C" w14:textId="16B6B798" w:rsidR="00D04C87" w:rsidRPr="00F844DE" w:rsidRDefault="005C46B3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F844DE">
        <w:rPr>
          <w:b/>
          <w:bCs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25C48D2" wp14:editId="4618AFFE">
            <wp:simplePos x="0" y="0"/>
            <wp:positionH relativeFrom="margin">
              <wp:posOffset>482600</wp:posOffset>
            </wp:positionH>
            <wp:positionV relativeFrom="paragraph">
              <wp:posOffset>5080</wp:posOffset>
            </wp:positionV>
            <wp:extent cx="797560" cy="774700"/>
            <wp:effectExtent l="0" t="0" r="2540" b="635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F844DE">
        <w:rPr>
          <w:b/>
          <w:bCs/>
          <w:lang w:val="en-GB"/>
        </w:rPr>
        <w:t>Test your</w:t>
      </w:r>
      <w:r w:rsidR="00D04C87" w:rsidRPr="00F844DE">
        <w:rPr>
          <w:lang w:val="en-GB"/>
        </w:rPr>
        <w:t xml:space="preserve"> </w:t>
      </w:r>
      <w:r w:rsidR="008D5071" w:rsidRPr="00F844DE">
        <w:rPr>
          <w:b/>
          <w:bCs/>
          <w:lang w:val="en-GB"/>
        </w:rPr>
        <w:t>resilience</w:t>
      </w:r>
      <w:r w:rsidR="008D5071" w:rsidRPr="00F844DE">
        <w:rPr>
          <w:lang w:val="en-GB"/>
        </w:rPr>
        <w:t xml:space="preserve"> and receive </w:t>
      </w:r>
      <w:r w:rsidR="008D5071" w:rsidRPr="00F844DE">
        <w:rPr>
          <w:b/>
          <w:bCs/>
          <w:lang w:val="en-GB"/>
        </w:rPr>
        <w:t>personali</w:t>
      </w:r>
      <w:r w:rsidRPr="00F844DE">
        <w:rPr>
          <w:b/>
          <w:bCs/>
          <w:lang w:val="en-GB"/>
        </w:rPr>
        <w:t>s</w:t>
      </w:r>
      <w:r w:rsidR="008D5071" w:rsidRPr="00F844DE">
        <w:rPr>
          <w:b/>
          <w:bCs/>
          <w:lang w:val="en-GB"/>
        </w:rPr>
        <w:t>ed recommendations</w:t>
      </w:r>
      <w:r w:rsidR="008D5071" w:rsidRPr="00F844DE">
        <w:rPr>
          <w:lang w:val="en-GB"/>
        </w:rPr>
        <w:t>.</w:t>
      </w:r>
    </w:p>
    <w:p w14:paraId="7E0647A2" w14:textId="0141221D" w:rsidR="00D04C87" w:rsidRPr="00F844DE" w:rsidRDefault="008D5071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F844DE">
        <w:rPr>
          <w:lang w:val="en-GB"/>
        </w:rPr>
        <w:t xml:space="preserve">Participate in </w:t>
      </w:r>
      <w:r w:rsidRPr="00F844DE">
        <w:rPr>
          <w:b/>
          <w:bCs/>
          <w:lang w:val="en-GB"/>
        </w:rPr>
        <w:t>individual and tailor-made program</w:t>
      </w:r>
      <w:r w:rsidR="005C46B3" w:rsidRPr="00F844DE">
        <w:rPr>
          <w:b/>
          <w:bCs/>
          <w:lang w:val="en-GB"/>
        </w:rPr>
        <w:t>me</w:t>
      </w:r>
      <w:r w:rsidRPr="00F844DE">
        <w:rPr>
          <w:b/>
          <w:bCs/>
          <w:lang w:val="en-GB"/>
        </w:rPr>
        <w:t>s</w:t>
      </w:r>
      <w:r w:rsidR="009B7114" w:rsidRPr="00F844DE">
        <w:rPr>
          <w:lang w:val="en-GB"/>
        </w:rPr>
        <w:t>.</w:t>
      </w:r>
    </w:p>
    <w:p w14:paraId="638699A6" w14:textId="01657146" w:rsidR="00D04C87" w:rsidRPr="00F844DE" w:rsidRDefault="008D5071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F844DE">
        <w:rPr>
          <w:lang w:val="en-GB"/>
        </w:rPr>
        <w:t xml:space="preserve">Discover inspiring </w:t>
      </w:r>
      <w:r w:rsidRPr="00F844DE">
        <w:rPr>
          <w:b/>
          <w:bCs/>
          <w:lang w:val="en-GB"/>
        </w:rPr>
        <w:t>articles and videos</w:t>
      </w:r>
      <w:r w:rsidR="009B7114" w:rsidRPr="00F844DE">
        <w:rPr>
          <w:lang w:val="en-GB"/>
        </w:rPr>
        <w:t xml:space="preserve"> from the well-being library.</w:t>
      </w:r>
    </w:p>
    <w:p w14:paraId="4BEA1EB7" w14:textId="2FB4CC91" w:rsidR="00730722" w:rsidRPr="00F844DE" w:rsidRDefault="008D5071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F844DE">
        <w:rPr>
          <w:lang w:val="en-GB"/>
        </w:rPr>
        <w:t xml:space="preserve">Take advantage of the </w:t>
      </w:r>
      <w:r w:rsidRPr="00F844DE">
        <w:rPr>
          <w:b/>
          <w:bCs/>
          <w:lang w:val="en-GB"/>
        </w:rPr>
        <w:t>5 included sessions with a psychologist</w:t>
      </w:r>
      <w:r w:rsidR="00D04C87" w:rsidRPr="00F844DE">
        <w:rPr>
          <w:lang w:val="en-GB"/>
        </w:rPr>
        <w:t xml:space="preserve"> (per </w:t>
      </w:r>
      <w:r w:rsidR="005C46B3" w:rsidRPr="00F844DE">
        <w:rPr>
          <w:lang w:val="en-GB"/>
        </w:rPr>
        <w:t xml:space="preserve">subject and </w:t>
      </w:r>
      <w:r w:rsidR="00D04C87" w:rsidRPr="00F844DE">
        <w:rPr>
          <w:lang w:val="en-GB"/>
        </w:rPr>
        <w:t>family member) and so much more!</w:t>
      </w:r>
      <w:r w:rsidR="00730722" w:rsidRPr="00F844DE">
        <w:rPr>
          <w:lang w:val="en-GB"/>
        </w:rPr>
        <w:br/>
      </w:r>
    </w:p>
    <w:p w14:paraId="403F9367" w14:textId="50440909" w:rsidR="00FF2CB3" w:rsidRPr="00F844DE" w:rsidRDefault="006A52C9" w:rsidP="00FF2CB3">
      <w:pPr>
        <w:rPr>
          <w:lang w:val="en-GB"/>
        </w:rPr>
      </w:pPr>
      <w:r w:rsidRPr="00F844DE">
        <w:rPr>
          <w:lang w:val="en-GB"/>
        </w:rPr>
        <w:t>Discover more</w:t>
      </w:r>
      <w:r w:rsidR="00FF2CB3" w:rsidRPr="00F844DE">
        <w:rPr>
          <w:lang w:val="en-GB"/>
        </w:rPr>
        <w:t xml:space="preserve"> information on </w:t>
      </w:r>
      <w:hyperlink r:id="rId8" w:history="1">
        <w:r w:rsidR="00FF2CB3" w:rsidRPr="00F844DE">
          <w:rPr>
            <w:rStyle w:val="Hyperlink"/>
            <w:b/>
            <w:bCs/>
            <w:lang w:val="en-GB"/>
          </w:rPr>
          <w:t>ag.be/</w:t>
        </w:r>
        <w:proofErr w:type="spellStart"/>
        <w:r w:rsidR="00FF2CB3" w:rsidRPr="00F844DE">
          <w:rPr>
            <w:rStyle w:val="Hyperlink"/>
            <w:b/>
            <w:bCs/>
            <w:lang w:val="en-GB"/>
          </w:rPr>
          <w:t>en</w:t>
        </w:r>
        <w:proofErr w:type="spellEnd"/>
        <w:r w:rsidR="00FF2CB3" w:rsidRPr="00F844DE">
          <w:rPr>
            <w:rStyle w:val="Hyperlink"/>
            <w:b/>
            <w:bCs/>
            <w:lang w:val="en-GB"/>
          </w:rPr>
          <w:t>/</w:t>
        </w:r>
        <w:proofErr w:type="spellStart"/>
        <w:r w:rsidR="00FF2CB3" w:rsidRPr="00F844DE">
          <w:rPr>
            <w:rStyle w:val="Hyperlink"/>
            <w:b/>
            <w:bCs/>
            <w:lang w:val="en-GB"/>
          </w:rPr>
          <w:t>myageb</w:t>
        </w:r>
        <w:proofErr w:type="spellEnd"/>
        <w:r w:rsidR="00FF2CB3" w:rsidRPr="00F844DE">
          <w:rPr>
            <w:rStyle w:val="Hyperlink"/>
            <w:b/>
            <w:bCs/>
            <w:lang w:val="en-GB"/>
          </w:rPr>
          <w:t>-app</w:t>
        </w:r>
      </w:hyperlink>
      <w:r w:rsidR="00FF2CB3" w:rsidRPr="00F844DE">
        <w:rPr>
          <w:lang w:val="en-GB"/>
        </w:rPr>
        <w:t xml:space="preserve"> and download the MyAG Employee Benefits app in the App Store or on Google Play.</w:t>
      </w:r>
      <w:r w:rsidR="00FF2CB3" w:rsidRPr="00F844DE">
        <w:rPr>
          <w:lang w:val="en-GB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FF2CB3" w14:paraId="1FC2CFE4" w14:textId="77777777" w:rsidTr="00E30DC1">
        <w:trPr>
          <w:jc w:val="center"/>
        </w:trPr>
        <w:tc>
          <w:tcPr>
            <w:tcW w:w="2694" w:type="dxa"/>
          </w:tcPr>
          <w:p w14:paraId="6206BD25" w14:textId="77777777" w:rsidR="00FF2CB3" w:rsidRDefault="00FF2CB3" w:rsidP="00E30DC1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0FAE1FC5" wp14:editId="05A3CB87">
                  <wp:extent cx="1205567" cy="1568354"/>
                  <wp:effectExtent l="0" t="0" r="0" b="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67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37930F68" w14:textId="77777777" w:rsidR="00FF2CB3" w:rsidRDefault="00FF2CB3" w:rsidP="00E30DC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8E8E04" wp14:editId="77C3AFD7">
                  <wp:extent cx="1225026" cy="158315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26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009A93F5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06D9D"/>
    <w:rsid w:val="00431C1B"/>
    <w:rsid w:val="004E2223"/>
    <w:rsid w:val="004E3C97"/>
    <w:rsid w:val="004F73B8"/>
    <w:rsid w:val="005674E0"/>
    <w:rsid w:val="005C46B3"/>
    <w:rsid w:val="0063603C"/>
    <w:rsid w:val="006A52C9"/>
    <w:rsid w:val="006B3C35"/>
    <w:rsid w:val="00730722"/>
    <w:rsid w:val="007A6A01"/>
    <w:rsid w:val="007C1FFE"/>
    <w:rsid w:val="008642FE"/>
    <w:rsid w:val="008D5071"/>
    <w:rsid w:val="008F0EAF"/>
    <w:rsid w:val="009B7114"/>
    <w:rsid w:val="00AD332E"/>
    <w:rsid w:val="00BB2D32"/>
    <w:rsid w:val="00BC203D"/>
    <w:rsid w:val="00C72F7A"/>
    <w:rsid w:val="00C92BF2"/>
    <w:rsid w:val="00D04C87"/>
    <w:rsid w:val="00D77590"/>
    <w:rsid w:val="00F844DE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2CB3"/>
    <w:rPr>
      <w:color w:val="666666"/>
    </w:rPr>
  </w:style>
  <w:style w:type="paragraph" w:styleId="Revision">
    <w:name w:val="Revision"/>
    <w:hidden/>
    <w:uiPriority w:val="99"/>
    <w:semiHidden/>
    <w:rsid w:val="00C72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en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4</cp:revision>
  <dcterms:created xsi:type="dcterms:W3CDTF">2025-03-11T09:46:00Z</dcterms:created>
  <dcterms:modified xsi:type="dcterms:W3CDTF">2025-03-13T11:49:00Z</dcterms:modified>
</cp:coreProperties>
</file>