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777777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DB247EB">
            <wp:extent cx="3452600" cy="2878554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600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714E236F" w:rsidR="008642FE" w:rsidRPr="00D77590" w:rsidRDefault="00D77590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9B7114">
        <w:rPr>
          <w:b/>
          <w:bCs/>
          <w:sz w:val="32"/>
          <w:szCs w:val="32"/>
        </w:rPr>
        <w:t>Versterk je mentale veerkracht</w:t>
      </w:r>
      <w:r w:rsidR="008D5071">
        <w:rPr>
          <w:b/>
          <w:bCs/>
          <w:sz w:val="32"/>
          <w:szCs w:val="32"/>
        </w:rPr>
        <w:t>.</w:t>
      </w:r>
    </w:p>
    <w:p w14:paraId="093F704F" w14:textId="3EBFB775" w:rsidR="00730722" w:rsidRDefault="00D04C87">
      <w:r>
        <w:t xml:space="preserve">Als werknemer kan je rekenen op </w:t>
      </w:r>
      <w:r w:rsidR="009B7114">
        <w:rPr>
          <w:b/>
          <w:bCs/>
        </w:rPr>
        <w:t>heel wat diensten en voordelen bij</w:t>
      </w:r>
      <w:r w:rsidRPr="00D77590">
        <w:rPr>
          <w:b/>
          <w:bCs/>
        </w:rPr>
        <w:t xml:space="preserve"> AG</w:t>
      </w:r>
      <w:r>
        <w:t xml:space="preserve">. </w:t>
      </w:r>
    </w:p>
    <w:p w14:paraId="20B12B3E" w14:textId="2EC8B51D" w:rsidR="00D04C87" w:rsidRDefault="00730722"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670CC0FA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280795" cy="124396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>
        <w:t xml:space="preserve">Met de </w:t>
      </w:r>
      <w:r w:rsidR="00D04C87" w:rsidRPr="00D77590">
        <w:rPr>
          <w:b/>
          <w:bCs/>
        </w:rPr>
        <w:t>MyAG Employee Benefits app</w:t>
      </w:r>
      <w:r w:rsidR="00D04C87">
        <w:t xml:space="preserve"> heb je </w:t>
      </w:r>
      <w:r w:rsidR="00D77590">
        <w:t>jouw</w:t>
      </w:r>
      <w:r w:rsidR="00D04C87">
        <w:t xml:space="preserve"> verzekering </w:t>
      </w:r>
      <w:r w:rsidR="009B7114">
        <w:t xml:space="preserve">én diensten </w:t>
      </w:r>
      <w:r w:rsidR="00D04C87">
        <w:t>altijd bij de hand</w:t>
      </w:r>
      <w:r w:rsidR="00D77590">
        <w:t xml:space="preserve">. </w:t>
      </w:r>
      <w:r w:rsidR="00D04C87">
        <w:t>Download de app en je kan</w:t>
      </w:r>
      <w:r w:rsidR="008D5071">
        <w:t xml:space="preserve"> </w:t>
      </w:r>
      <w:r w:rsidR="008D5071" w:rsidRPr="008D5071">
        <w:rPr>
          <w:b/>
          <w:bCs/>
        </w:rPr>
        <w:t>24/7</w:t>
      </w:r>
      <w:r w:rsidR="00D04C87">
        <w:t>:</w:t>
      </w:r>
    </w:p>
    <w:p w14:paraId="2083447C" w14:textId="788C66B6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Je </w:t>
      </w:r>
      <w:r w:rsidR="008D5071" w:rsidRPr="008D5071">
        <w:rPr>
          <w:b/>
          <w:bCs/>
        </w:rPr>
        <w:t>veerkracht testen</w:t>
      </w:r>
      <w:r w:rsidR="008D5071">
        <w:t xml:space="preserve"> en </w:t>
      </w:r>
      <w:r w:rsidR="008D5071" w:rsidRPr="008D5071">
        <w:rPr>
          <w:b/>
          <w:bCs/>
        </w:rPr>
        <w:t>persoonlijke aanbevelingen</w:t>
      </w:r>
      <w:r w:rsidR="008D5071">
        <w:t xml:space="preserve"> ontvangen.</w:t>
      </w:r>
    </w:p>
    <w:p w14:paraId="7E0647A2" w14:textId="3D2D7872" w:rsidR="00D04C87" w:rsidRDefault="008D5071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Deelnemen aan </w:t>
      </w:r>
      <w:r w:rsidRPr="008D5071">
        <w:rPr>
          <w:b/>
          <w:bCs/>
        </w:rPr>
        <w:t>individuele en op maat uitgewerkte programma’s</w:t>
      </w:r>
      <w:r w:rsidR="009B7114">
        <w:t>.</w:t>
      </w:r>
    </w:p>
    <w:p w14:paraId="638699A6" w14:textId="01657146" w:rsidR="00D04C87" w:rsidRDefault="008D5071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Inspirerende </w:t>
      </w:r>
      <w:r w:rsidRPr="008D5071">
        <w:rPr>
          <w:b/>
          <w:bCs/>
        </w:rPr>
        <w:t>artikels en video’s</w:t>
      </w:r>
      <w:r>
        <w:t xml:space="preserve"> uit de welzijnsbibliotheek ontdekken</w:t>
      </w:r>
      <w:r w:rsidR="009B7114">
        <w:t>.</w:t>
      </w:r>
    </w:p>
    <w:p w14:paraId="4BEA1EB7" w14:textId="076B9B9F" w:rsidR="00730722" w:rsidRDefault="008D5071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Gebruikmaken van de </w:t>
      </w:r>
      <w:r w:rsidRPr="008D5071">
        <w:rPr>
          <w:b/>
          <w:bCs/>
        </w:rPr>
        <w:t>5 inbegrepen sessies met een psycholoog</w:t>
      </w:r>
      <w:r>
        <w:t xml:space="preserve"> (per gezinslid) e</w:t>
      </w:r>
      <w:r w:rsidR="00D04C87">
        <w:t>n nog zoveel meer!</w:t>
      </w:r>
      <w:r w:rsidR="00730722">
        <w:br/>
      </w:r>
    </w:p>
    <w:p w14:paraId="10A20D79" w14:textId="55463520" w:rsidR="00730722" w:rsidRDefault="00D04C87" w:rsidP="00D04C87">
      <w:r>
        <w:t xml:space="preserve">Ontdek alle info op </w:t>
      </w:r>
      <w:hyperlink r:id="rId8" w:history="1">
        <w:r w:rsidRPr="00730722">
          <w:rPr>
            <w:rStyle w:val="Hyperlink"/>
            <w:b/>
            <w:bCs/>
          </w:rPr>
          <w:t>ag.be/nl/myageb-app</w:t>
        </w:r>
      </w:hyperlink>
      <w:r>
        <w:t xml:space="preserve"> en download de MyAG Employee Benefits app in de App Store of op Google Play</w:t>
      </w:r>
      <w:r w:rsidR="00730722">
        <w:t>.</w:t>
      </w:r>
      <w:r w:rsidR="00730722"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62C88481">
                  <wp:extent cx="1350096" cy="1539825"/>
                  <wp:effectExtent l="0" t="0" r="2540" b="381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5CD5F28">
                  <wp:extent cx="1297367" cy="154696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18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77777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31C1B"/>
    <w:rsid w:val="004E2223"/>
    <w:rsid w:val="004E3C97"/>
    <w:rsid w:val="004F73B8"/>
    <w:rsid w:val="005674E0"/>
    <w:rsid w:val="0063603C"/>
    <w:rsid w:val="00730722"/>
    <w:rsid w:val="007A6A01"/>
    <w:rsid w:val="008642FE"/>
    <w:rsid w:val="008D5071"/>
    <w:rsid w:val="008F0EAF"/>
    <w:rsid w:val="009B7114"/>
    <w:rsid w:val="00AD332E"/>
    <w:rsid w:val="00BC203D"/>
    <w:rsid w:val="00C92BF2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nl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n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3</cp:revision>
  <dcterms:created xsi:type="dcterms:W3CDTF">2025-03-11T09:46:00Z</dcterms:created>
  <dcterms:modified xsi:type="dcterms:W3CDTF">2025-03-11T09:51:00Z</dcterms:modified>
</cp:coreProperties>
</file>