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5CE9" w14:textId="65A70A3A" w:rsidR="00C70C50" w:rsidRDefault="00D26875" w:rsidP="009E540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40330D" wp14:editId="2E2C13CD">
            <wp:extent cx="5815238" cy="2180876"/>
            <wp:effectExtent l="0" t="0" r="0" b="0"/>
            <wp:docPr id="963340680" name="Picture 1" descr="A person holding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40680" name="Picture 1" descr="A person holding a cell 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389" cy="2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8974" w14:textId="42DB3873" w:rsidR="00A21614" w:rsidRPr="003D556D" w:rsidRDefault="00A21614" w:rsidP="00A21614">
      <w:pPr>
        <w:rPr>
          <w:b/>
          <w:bCs/>
          <w:color w:val="92D050"/>
          <w:sz w:val="32"/>
          <w:szCs w:val="32"/>
        </w:rPr>
      </w:pPr>
      <w:r w:rsidRPr="003D556D">
        <w:rPr>
          <w:b/>
          <w:bCs/>
          <w:color w:val="92D050"/>
          <w:sz w:val="32"/>
          <w:szCs w:val="32"/>
        </w:rPr>
        <w:t xml:space="preserve">Altijd op de hoogte over </w:t>
      </w:r>
      <w:r w:rsidR="00D26875" w:rsidRPr="003D556D">
        <w:rPr>
          <w:b/>
          <w:bCs/>
          <w:color w:val="92D050"/>
          <w:sz w:val="32"/>
          <w:szCs w:val="32"/>
        </w:rPr>
        <w:t>jo</w:t>
      </w:r>
      <w:r w:rsidRPr="003D556D">
        <w:rPr>
          <w:b/>
          <w:bCs/>
          <w:color w:val="92D050"/>
          <w:sz w:val="32"/>
          <w:szCs w:val="32"/>
        </w:rPr>
        <w:t xml:space="preserve">uw </w:t>
      </w:r>
      <w:r w:rsidR="00D26875" w:rsidRPr="003D556D">
        <w:rPr>
          <w:b/>
          <w:bCs/>
          <w:color w:val="92D050"/>
          <w:sz w:val="32"/>
          <w:szCs w:val="32"/>
        </w:rPr>
        <w:t>a</w:t>
      </w:r>
      <w:r w:rsidRPr="003D556D">
        <w:rPr>
          <w:b/>
          <w:bCs/>
          <w:color w:val="92D050"/>
          <w:sz w:val="32"/>
          <w:szCs w:val="32"/>
        </w:rPr>
        <w:t xml:space="preserve">anvullend pensioen? </w:t>
      </w:r>
      <w:r w:rsidRPr="003D556D">
        <w:rPr>
          <w:b/>
          <w:bCs/>
          <w:color w:val="92D050"/>
          <w:sz w:val="32"/>
          <w:szCs w:val="32"/>
        </w:rPr>
        <w:br/>
        <w:t xml:space="preserve">Het kan! </w:t>
      </w:r>
    </w:p>
    <w:p w14:paraId="4789E82E" w14:textId="77777777" w:rsidR="00A21614" w:rsidRPr="00A21614" w:rsidRDefault="00A21614" w:rsidP="00A21614">
      <w:pPr>
        <w:rPr>
          <w:rFonts w:asciiTheme="majorHAnsi" w:hAnsiTheme="majorHAnsi"/>
          <w:b/>
          <w:bCs/>
          <w:color w:val="3A3A3A" w:themeColor="background2" w:themeShade="40"/>
          <w:sz w:val="24"/>
          <w:szCs w:val="24"/>
        </w:rPr>
      </w:pPr>
      <w:r w:rsidRPr="00A21614">
        <w:rPr>
          <w:rFonts w:asciiTheme="majorHAnsi" w:hAnsiTheme="majorHAnsi"/>
          <w:b/>
          <w:bCs/>
          <w:color w:val="3A3A3A" w:themeColor="background2" w:themeShade="40"/>
          <w:sz w:val="24"/>
          <w:szCs w:val="24"/>
        </w:rPr>
        <w:t>NIEUW: het Pensioenoverzicht</w:t>
      </w:r>
    </w:p>
    <w:p w14:paraId="5BD8A563" w14:textId="28302FF7" w:rsidR="00A21614" w:rsidRDefault="006F65B7" w:rsidP="001726B4">
      <w:pPr>
        <w:ind w:right="140"/>
      </w:pPr>
      <w:r>
        <w:t>Goed nieuws, want d</w:t>
      </w:r>
      <w:r w:rsidR="00A21614">
        <w:t xml:space="preserve">ankzij </w:t>
      </w:r>
      <w:r w:rsidR="00D26875">
        <w:t>jo</w:t>
      </w:r>
      <w:r w:rsidR="00A21614">
        <w:t xml:space="preserve">uw werkgever geniet </w:t>
      </w:r>
      <w:r w:rsidR="00D26875">
        <w:t>je</w:t>
      </w:r>
      <w:r w:rsidR="00A21614">
        <w:t xml:space="preserve"> e</w:t>
      </w:r>
      <w:r w:rsidR="00A21614" w:rsidRPr="00A21614">
        <w:t>en aanvullend pensioen bij AG</w:t>
      </w:r>
      <w:r>
        <w:t>. Elk jaar</w:t>
      </w:r>
      <w:r w:rsidR="00A21614" w:rsidRPr="00A21614">
        <w:t xml:space="preserve"> ontvang</w:t>
      </w:r>
      <w:r w:rsidR="00D26875">
        <w:t xml:space="preserve"> je</w:t>
      </w:r>
      <w:r w:rsidR="00A21614" w:rsidRPr="00A21614">
        <w:t xml:space="preserve"> een pensioenfiche met daarop het </w:t>
      </w:r>
      <w:r w:rsidR="00755041">
        <w:t xml:space="preserve">meest recente </w:t>
      </w:r>
      <w:r w:rsidR="00A21614" w:rsidRPr="00A21614">
        <w:t xml:space="preserve">brutobedrag van </w:t>
      </w:r>
      <w:r w:rsidR="00D26875">
        <w:t>jouw</w:t>
      </w:r>
      <w:r w:rsidR="00A21614" w:rsidRPr="00A21614">
        <w:t xml:space="preserve"> aanvullend pensioen.</w:t>
      </w:r>
    </w:p>
    <w:p w14:paraId="7EC94DF0" w14:textId="1219064E" w:rsidR="00573EA6" w:rsidRDefault="00925CB6" w:rsidP="001726B4">
      <w:pPr>
        <w:ind w:right="140"/>
      </w:pPr>
      <w:r w:rsidRPr="00573EA6">
        <w:t>V</w:t>
      </w:r>
      <w:r w:rsidR="00573EA6" w:rsidRPr="00573EA6">
        <w:t>anaf 2026</w:t>
      </w:r>
      <w:r w:rsidRPr="00573EA6">
        <w:t xml:space="preserve"> </w:t>
      </w:r>
      <w:r w:rsidR="006F65B7">
        <w:t>wordt deze pensioenfiche vervangen</w:t>
      </w:r>
      <w:r w:rsidR="003A580F">
        <w:t>: je ontvangt</w:t>
      </w:r>
      <w:r w:rsidR="00AA5F85">
        <w:t xml:space="preserve"> </w:t>
      </w:r>
      <w:r w:rsidR="006F65B7">
        <w:t xml:space="preserve">dan </w:t>
      </w:r>
      <w:r w:rsidR="00AA5F85">
        <w:t xml:space="preserve">jaarlijks </w:t>
      </w:r>
      <w:r w:rsidR="00AA5F85" w:rsidRPr="003A580F">
        <w:rPr>
          <w:b/>
          <w:bCs/>
        </w:rPr>
        <w:t>een pensioenoverzicht</w:t>
      </w:r>
      <w:r w:rsidR="00AA5F85">
        <w:t xml:space="preserve">. </w:t>
      </w:r>
      <w:r w:rsidR="003A580F">
        <w:t>Dit nieuw wettelijk document krijg je voor het eerst aan het einde van het jaar 2026, met daarop de bedragen van 31/12/2025</w:t>
      </w:r>
      <w:r w:rsidRPr="00573EA6">
        <w:t xml:space="preserve">. </w:t>
      </w:r>
    </w:p>
    <w:p w14:paraId="5EC2375C" w14:textId="0C828A54" w:rsidR="00925CB6" w:rsidRDefault="00925CB6" w:rsidP="001726B4">
      <w:pPr>
        <w:spacing w:after="240"/>
        <w:ind w:right="140"/>
      </w:pPr>
      <w:r w:rsidRPr="00573EA6">
        <w:t xml:space="preserve">Je hebt dus </w:t>
      </w:r>
      <w:r w:rsidRPr="003A580F">
        <w:rPr>
          <w:b/>
          <w:bCs/>
        </w:rPr>
        <w:t>niet langer een zicht op de meest recente situatie</w:t>
      </w:r>
      <w:r w:rsidR="00573EA6">
        <w:t xml:space="preserve"> van je aanvullend pensioen</w:t>
      </w:r>
      <w:r w:rsidRPr="00573EA6">
        <w:t xml:space="preserve">. </w:t>
      </w:r>
      <w:r w:rsidR="003A580F">
        <w:br/>
      </w:r>
      <w:r w:rsidRPr="00573EA6">
        <w:t>Wil je dit vermijden? Da</w:t>
      </w:r>
      <w:r w:rsidR="00573EA6">
        <w:t>t kan!</w:t>
      </w:r>
    </w:p>
    <w:p w14:paraId="3AE5B2E9" w14:textId="5C79AAE5" w:rsidR="00D26875" w:rsidRPr="003D556D" w:rsidRDefault="00D26875" w:rsidP="00C46B81">
      <w:pPr>
        <w:spacing w:before="120" w:after="120"/>
        <w:rPr>
          <w:b/>
          <w:bCs/>
          <w:color w:val="92D050"/>
          <w:sz w:val="28"/>
          <w:szCs w:val="28"/>
        </w:rPr>
      </w:pPr>
      <w:r w:rsidRPr="003D556D">
        <w:rPr>
          <w:b/>
          <w:bCs/>
          <w:color w:val="92D050"/>
          <w:sz w:val="28"/>
          <w:szCs w:val="28"/>
        </w:rPr>
        <w:t>Op elk moment een zicht op jouw aanvullend pensioen</w:t>
      </w:r>
    </w:p>
    <w:p w14:paraId="407CE041" w14:textId="61975B20" w:rsidR="00D26875" w:rsidRDefault="00D26875" w:rsidP="00D26875">
      <w:r>
        <w:t xml:space="preserve">Wist je dat je </w:t>
      </w:r>
      <w:r w:rsidR="00C74E9F">
        <w:t xml:space="preserve">altijd </w:t>
      </w:r>
      <w:r>
        <w:t>het meest recente bedrag van jouw aanvullend pensioen</w:t>
      </w:r>
      <w:r w:rsidR="00C74E9F">
        <w:t xml:space="preserve"> terugvindt in </w:t>
      </w:r>
      <w:r w:rsidR="000C63C6" w:rsidRPr="00C74E9F">
        <w:rPr>
          <w:b/>
          <w:bCs/>
        </w:rPr>
        <w:t>MyAG</w:t>
      </w:r>
      <w:r w:rsidR="00C74E9F" w:rsidRPr="00C74E9F">
        <w:rPr>
          <w:b/>
          <w:bCs/>
        </w:rPr>
        <w:t> </w:t>
      </w:r>
      <w:r w:rsidR="000C63C6" w:rsidRPr="00C74E9F">
        <w:rPr>
          <w:b/>
          <w:bCs/>
        </w:rPr>
        <w:t>Employee</w:t>
      </w:r>
      <w:r w:rsidR="00C74E9F" w:rsidRPr="00C74E9F">
        <w:rPr>
          <w:b/>
          <w:bCs/>
        </w:rPr>
        <w:t> </w:t>
      </w:r>
      <w:r w:rsidR="000C63C6" w:rsidRPr="00C74E9F">
        <w:rPr>
          <w:b/>
          <w:bCs/>
        </w:rPr>
        <w:t>Benefits</w:t>
      </w:r>
      <w:r w:rsidR="000C63C6">
        <w:t xml:space="preserve">? </w:t>
      </w:r>
      <w:r w:rsidR="006F6771">
        <w:t xml:space="preserve">En dat niet alleen, want </w:t>
      </w:r>
      <w:r w:rsidR="00C74E9F">
        <w:t>met deze app kan je</w:t>
      </w:r>
      <w:r w:rsidR="006F6771">
        <w:t xml:space="preserve"> op elk moment</w:t>
      </w:r>
      <w:r w:rsidR="000C63C6">
        <w:t xml:space="preserve">: </w:t>
      </w:r>
    </w:p>
    <w:p w14:paraId="6779C74E" w14:textId="6689FF90" w:rsidR="003D556D" w:rsidRDefault="009E5407" w:rsidP="00D26875">
      <w:r w:rsidRPr="009E5407">
        <w:rPr>
          <w:rFonts w:ascii="Segoe UI Symbol" w:hAnsi="Segoe UI Symbol" w:cs="Segoe UI Symbol"/>
        </w:rPr>
        <w:t>✔</w:t>
      </w:r>
      <w:r w:rsidRPr="009E5407">
        <w:t xml:space="preserve"> </w:t>
      </w:r>
      <w:r w:rsidR="000C63C6">
        <w:t>Je extralegale voordelen bekijken.</w:t>
      </w:r>
      <w:r w:rsidR="000C63C6">
        <w:br/>
      </w:r>
      <w:r w:rsidRPr="009E5407">
        <w:rPr>
          <w:rFonts w:ascii="Segoe UI Symbol" w:hAnsi="Segoe UI Symbol" w:cs="Segoe UI Symbol"/>
        </w:rPr>
        <w:t>✔</w:t>
      </w:r>
      <w:r w:rsidRPr="009E5407">
        <w:t xml:space="preserve"> </w:t>
      </w:r>
      <w:r w:rsidR="000C63C6" w:rsidRPr="000C63C6">
        <w:t>Een simulatie doen van j</w:t>
      </w:r>
      <w:r w:rsidR="00C74E9F">
        <w:t>ouw</w:t>
      </w:r>
      <w:r w:rsidR="000C63C6" w:rsidRPr="000C63C6">
        <w:t xml:space="preserve"> bruto en netto aanvullend pensioenbedrag</w:t>
      </w:r>
      <w:r w:rsidR="005D6426">
        <w:t>.</w:t>
      </w:r>
      <w:r w:rsidR="000C63C6">
        <w:t xml:space="preserve"> </w:t>
      </w:r>
      <w:r w:rsidR="000C63C6">
        <w:br/>
      </w:r>
      <w:r w:rsidRPr="009E5407">
        <w:rPr>
          <w:rFonts w:ascii="Segoe UI Symbol" w:hAnsi="Segoe UI Symbol" w:cs="Segoe UI Symbol"/>
        </w:rPr>
        <w:t>✔</w:t>
      </w:r>
      <w:r w:rsidRPr="009E5407">
        <w:t xml:space="preserve"> </w:t>
      </w:r>
      <w:r w:rsidR="00C74E9F">
        <w:t>Al j</w:t>
      </w:r>
      <w:r w:rsidR="003D556D">
        <w:t>ouw pensioenoverzichten terugvinden.</w:t>
      </w:r>
    </w:p>
    <w:p w14:paraId="66BF607F" w14:textId="77777777" w:rsidR="003D556D" w:rsidRDefault="003D556D" w:rsidP="005A184D">
      <w:pPr>
        <w:spacing w:after="240"/>
      </w:pPr>
      <w:r>
        <w:t xml:space="preserve">Bovendien word je </w:t>
      </w:r>
      <w:r w:rsidRPr="009E5407">
        <w:t>automatisch verwittigd wanneer er nieuwe gegevens beschikbaar zijn</w:t>
      </w:r>
      <w:r>
        <w:t>.</w:t>
      </w:r>
    </w:p>
    <w:p w14:paraId="4825AB8F" w14:textId="51863B50" w:rsidR="005D6426" w:rsidRPr="005D6426" w:rsidRDefault="005D6426" w:rsidP="005D6426">
      <w:pPr>
        <w:spacing w:before="120" w:after="120"/>
        <w:rPr>
          <w:b/>
          <w:bCs/>
          <w:color w:val="92D050"/>
          <w:sz w:val="28"/>
          <w:szCs w:val="28"/>
        </w:rPr>
      </w:pPr>
      <w:r w:rsidRPr="005D6426">
        <w:rPr>
          <w:b/>
          <w:bCs/>
          <w:color w:val="92D050"/>
          <w:sz w:val="28"/>
          <w:szCs w:val="28"/>
        </w:rPr>
        <w:t>Gebruik je de app nog niet?</w:t>
      </w: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23"/>
      </w:tblGrid>
      <w:tr w:rsidR="00A21614" w14:paraId="29D0A000" w14:textId="77777777" w:rsidTr="00D26875">
        <w:tc>
          <w:tcPr>
            <w:tcW w:w="4962" w:type="dxa"/>
          </w:tcPr>
          <w:p w14:paraId="24237CFB" w14:textId="1DF80F14" w:rsidR="00A21614" w:rsidRPr="009E5407" w:rsidRDefault="00A21614" w:rsidP="00A21614">
            <w:r w:rsidRPr="009E5407">
              <w:rPr>
                <w:rFonts w:ascii="Segoe UI Emoji" w:hAnsi="Segoe UI Emoji" w:cs="Segoe UI Emoji"/>
              </w:rPr>
              <w:t>👉</w:t>
            </w:r>
            <w:r w:rsidRPr="009E5407">
              <w:t xml:space="preserve"> </w:t>
            </w:r>
            <w:r w:rsidRPr="005A184D">
              <w:rPr>
                <w:b/>
                <w:bCs/>
                <w:sz w:val="24"/>
                <w:szCs w:val="24"/>
              </w:rPr>
              <w:t xml:space="preserve">Wat moet </w:t>
            </w:r>
            <w:r w:rsidR="00D26875" w:rsidRPr="005A184D">
              <w:rPr>
                <w:b/>
                <w:bCs/>
                <w:sz w:val="24"/>
                <w:szCs w:val="24"/>
              </w:rPr>
              <w:t>je</w:t>
            </w:r>
            <w:r w:rsidRPr="005A184D">
              <w:rPr>
                <w:b/>
                <w:bCs/>
                <w:sz w:val="24"/>
                <w:szCs w:val="24"/>
              </w:rPr>
              <w:t xml:space="preserve"> doen?</w:t>
            </w:r>
            <w:r w:rsidR="003D556D">
              <w:rPr>
                <w:b/>
                <w:bCs/>
              </w:rPr>
              <w:br/>
            </w:r>
          </w:p>
          <w:p w14:paraId="007E6A60" w14:textId="44A8EF4C" w:rsidR="00A21614" w:rsidRPr="009E5407" w:rsidRDefault="005D6426" w:rsidP="00A21614">
            <w:r w:rsidRPr="009E5407">
              <w:rPr>
                <w:rFonts w:ascii="Segoe UI Symbol" w:hAnsi="Segoe UI Symbol" w:cs="Segoe UI Symbol"/>
              </w:rPr>
              <w:t>➡</w:t>
            </w:r>
            <w:r w:rsidRPr="009E5407">
              <w:t xml:space="preserve"> </w:t>
            </w:r>
            <w:r>
              <w:t xml:space="preserve">Download de </w:t>
            </w:r>
            <w:r w:rsidRPr="009E5407">
              <w:rPr>
                <w:b/>
                <w:bCs/>
              </w:rPr>
              <w:t>MyAG Employee Benefits</w:t>
            </w:r>
            <w:r>
              <w:rPr>
                <w:b/>
                <w:bCs/>
              </w:rPr>
              <w:t xml:space="preserve"> app</w:t>
            </w:r>
            <w:r w:rsidRPr="009E5407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br/>
            </w:r>
            <w:r w:rsidR="00A21614" w:rsidRPr="009E5407">
              <w:rPr>
                <w:rFonts w:ascii="Segoe UI Symbol" w:hAnsi="Segoe UI Symbol" w:cs="Segoe UI Symbol"/>
              </w:rPr>
              <w:t>➡</w:t>
            </w:r>
            <w:r w:rsidR="00A21614" w:rsidRPr="009E5407">
              <w:t xml:space="preserve"> </w:t>
            </w:r>
            <w:r w:rsidR="00A21614" w:rsidRPr="005D6426">
              <w:rPr>
                <w:b/>
                <w:bCs/>
              </w:rPr>
              <w:t xml:space="preserve">Registreer </w:t>
            </w:r>
            <w:r w:rsidR="00D26875" w:rsidRPr="005D6426">
              <w:rPr>
                <w:b/>
                <w:bCs/>
              </w:rPr>
              <w:t>je</w:t>
            </w:r>
            <w:r w:rsidR="00A21614" w:rsidRPr="009E5407">
              <w:t xml:space="preserve"> </w:t>
            </w:r>
            <w:r>
              <w:t xml:space="preserve">in 1-2-3 via </w:t>
            </w:r>
            <w:proofErr w:type="spellStart"/>
            <w:r>
              <w:t>itsme</w:t>
            </w:r>
            <w:proofErr w:type="spellEnd"/>
            <w:r w:rsidRPr="005D6426">
              <w:t>®</w:t>
            </w:r>
            <w:r w:rsidR="00A21614" w:rsidRPr="009E5407">
              <w:br/>
            </w:r>
            <w:r w:rsidR="00A21614" w:rsidRPr="009E5407">
              <w:rPr>
                <w:rFonts w:ascii="Segoe UI Symbol" w:hAnsi="Segoe UI Symbol" w:cs="Segoe UI Symbol"/>
              </w:rPr>
              <w:t>➡</w:t>
            </w:r>
            <w:r w:rsidR="00A21614" w:rsidRPr="009E5407">
              <w:t xml:space="preserve"> Geef </w:t>
            </w:r>
            <w:r>
              <w:t xml:space="preserve">in de app </w:t>
            </w:r>
            <w:r w:rsidR="00D26875">
              <w:t>jo</w:t>
            </w:r>
            <w:r w:rsidR="00A21614" w:rsidRPr="009E5407">
              <w:t xml:space="preserve">uw </w:t>
            </w:r>
            <w:r w:rsidR="00A21614" w:rsidRPr="009E5407">
              <w:rPr>
                <w:b/>
                <w:bCs/>
              </w:rPr>
              <w:t>privé e-mailadres</w:t>
            </w:r>
            <w:r w:rsidR="00A21614" w:rsidRPr="009E5407">
              <w:t xml:space="preserve"> in</w:t>
            </w:r>
          </w:p>
          <w:p w14:paraId="37E17382" w14:textId="77777777" w:rsidR="00A21614" w:rsidRDefault="00A21614" w:rsidP="00A21614"/>
          <w:p w14:paraId="004ED900" w14:textId="6CFDEDFA" w:rsidR="00A21614" w:rsidRDefault="00A21614" w:rsidP="005D6426">
            <w:pPr>
              <w:spacing w:after="100" w:afterAutospacing="1"/>
            </w:pPr>
            <w:r w:rsidRPr="009E5407">
              <w:t>Zo blijf</w:t>
            </w:r>
            <w:r w:rsidR="00D26875">
              <w:t xml:space="preserve"> je</w:t>
            </w:r>
            <w:r w:rsidR="00C74E9F">
              <w:t xml:space="preserve"> altijd</w:t>
            </w:r>
            <w:r w:rsidRPr="009E5407">
              <w:t xml:space="preserve"> op de hoogte </w:t>
            </w:r>
            <w:r w:rsidR="00C74E9F">
              <w:t>e</w:t>
            </w:r>
            <w:r w:rsidRPr="009E5407">
              <w:t>n k</w:t>
            </w:r>
            <w:r w:rsidR="00C74E9F">
              <w:t>an AG</w:t>
            </w:r>
            <w:r w:rsidRPr="009E5407">
              <w:t xml:space="preserve"> </w:t>
            </w:r>
            <w:r w:rsidR="00D26875">
              <w:t>jo</w:t>
            </w:r>
            <w:r w:rsidRPr="009E5407">
              <w:t>u rechtstreeks informeren.</w:t>
            </w:r>
            <w:r w:rsidR="005D6426">
              <w:br/>
            </w:r>
          </w:p>
        </w:tc>
        <w:tc>
          <w:tcPr>
            <w:tcW w:w="5023" w:type="dxa"/>
          </w:tcPr>
          <w:p w14:paraId="6BE77717" w14:textId="2B34B584" w:rsidR="00A21614" w:rsidRDefault="00A21614" w:rsidP="009E5407">
            <w:r>
              <w:rPr>
                <w:noProof/>
              </w:rPr>
              <w:drawing>
                <wp:inline distT="0" distB="0" distL="0" distR="0" wp14:anchorId="20246019" wp14:editId="676358F1">
                  <wp:extent cx="2538248" cy="1378011"/>
                  <wp:effectExtent l="0" t="0" r="0" b="0"/>
                  <wp:docPr id="1167718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18905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91" cy="142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2B5A7" w14:textId="01A53899" w:rsidR="00A21614" w:rsidRDefault="006F6771" w:rsidP="00C46B81">
      <w:pPr>
        <w:spacing w:after="240"/>
      </w:pPr>
      <w:r>
        <w:t>L</w:t>
      </w:r>
      <w:r w:rsidR="00A21614">
        <w:t xml:space="preserve">iever via computer? </w:t>
      </w:r>
      <w:r>
        <w:t>Ook d</w:t>
      </w:r>
      <w:r w:rsidR="00A21614">
        <w:t xml:space="preserve">at kan! Neem meteen een kijkje op </w:t>
      </w:r>
      <w:hyperlink r:id="rId7" w:history="1">
        <w:r w:rsidR="00A21614" w:rsidRPr="00D22EC1">
          <w:rPr>
            <w:rStyle w:val="Hyperlink"/>
          </w:rPr>
          <w:t>www.myageb.be</w:t>
        </w:r>
      </w:hyperlink>
      <w:r w:rsidR="00A21614">
        <w:t>.</w:t>
      </w:r>
    </w:p>
    <w:p w14:paraId="2C0F8EED" w14:textId="77777777" w:rsidR="00A21614" w:rsidRPr="003D556D" w:rsidRDefault="00A21614" w:rsidP="00C46B81">
      <w:pPr>
        <w:spacing w:before="120" w:after="120"/>
        <w:rPr>
          <w:b/>
          <w:bCs/>
          <w:color w:val="92D050"/>
          <w:sz w:val="28"/>
          <w:szCs w:val="28"/>
        </w:rPr>
      </w:pPr>
      <w:r w:rsidRPr="003D556D">
        <w:rPr>
          <w:b/>
          <w:bCs/>
          <w:color w:val="92D050"/>
          <w:sz w:val="28"/>
          <w:szCs w:val="28"/>
        </w:rPr>
        <w:t>Vragen?</w:t>
      </w:r>
    </w:p>
    <w:p w14:paraId="6BF8505F" w14:textId="019B7F6B" w:rsidR="008642FE" w:rsidRDefault="00A21614" w:rsidP="001726B4">
      <w:pPr>
        <w:spacing w:after="0"/>
      </w:pPr>
      <w:r>
        <w:t xml:space="preserve">Voor meer informatie kan </w:t>
      </w:r>
      <w:r w:rsidR="003D556D">
        <w:t>je</w:t>
      </w:r>
      <w:r>
        <w:t xml:space="preserve"> contact opnemen met AG via telefoon op </w:t>
      </w:r>
      <w:r w:rsidRPr="00A21614">
        <w:rPr>
          <w:b/>
          <w:bCs/>
        </w:rPr>
        <w:t>+32 2 664 07 00</w:t>
      </w:r>
      <w:r>
        <w:t xml:space="preserve"> of stuur een e-mail naar </w:t>
      </w:r>
      <w:hyperlink r:id="rId8" w:history="1">
        <w:r w:rsidR="001726B4" w:rsidRPr="008015D3">
          <w:rPr>
            <w:rStyle w:val="Hyperlink"/>
            <w:b/>
            <w:bCs/>
          </w:rPr>
          <w:t>AGSupport@aginsurance.be</w:t>
        </w:r>
      </w:hyperlink>
      <w:r>
        <w:t>.</w:t>
      </w:r>
    </w:p>
    <w:p w14:paraId="6C013CA7" w14:textId="04A350DB" w:rsidR="001726B4" w:rsidRDefault="001726B4" w:rsidP="00A2161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19899" wp14:editId="6C006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66548" cy="720025"/>
                <wp:effectExtent l="0" t="0" r="5715" b="4445"/>
                <wp:wrapNone/>
                <wp:docPr id="126976536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548" cy="720025"/>
                          <a:chOff x="0" y="0"/>
                          <a:chExt cx="6566548" cy="720025"/>
                        </a:xfrm>
                      </wpg:grpSpPr>
                      <pic:pic xmlns:pic="http://schemas.openxmlformats.org/drawingml/2006/picture">
                        <pic:nvPicPr>
                          <pic:cNvPr id="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66535" cy="358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15"/>
                        <wps:cNvSpPr txBox="1"/>
                        <wps:spPr>
                          <a:xfrm>
                            <a:off x="0" y="353683"/>
                            <a:ext cx="6566548" cy="3663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A34486" w14:textId="77777777" w:rsidR="001726B4" w:rsidRPr="00C9609F" w:rsidRDefault="001726B4" w:rsidP="001726B4">
                              <w:pPr>
                                <w:pStyle w:val="Geenalineastijl"/>
                                <w:spacing w:line="240" w:lineRule="auto"/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</w:pPr>
                              <w:r w:rsidRPr="00C9609F">
                                <w:rPr>
                                  <w:rFonts w:ascii="AG Geogrotesque Medium" w:hAnsi="AG Geogrotesque Medium" w:cs="Arial"/>
                                  <w:i w:val="0"/>
                                  <w:iCs w:val="0"/>
                                  <w:color w:val="747474" w:themeColor="background2" w:themeShade="80"/>
                                  <w:sz w:val="16"/>
                                  <w:lang w:val="nl-BE"/>
                                </w:rPr>
                                <w:t>AG Insurance</w:t>
                              </w:r>
                              <w:r w:rsidRPr="00C9609F">
                                <w:rPr>
                                  <w:rFonts w:ascii="AG Geogrotesque Light" w:hAnsi="AG Geogrotesque Light" w:cs="Arial"/>
                                  <w:i w:val="0"/>
                                  <w:iCs w:val="0"/>
                                  <w:color w:val="747474" w:themeColor="background2" w:themeShade="80"/>
                                  <w:sz w:val="16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(afgekort AG) NV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- E. </w:t>
                              </w:r>
                              <w:proofErr w:type="spellStart"/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Jacqmainlaan</w:t>
                              </w:r>
                              <w:proofErr w:type="spellEnd"/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 53, 1000 Brussel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- www.aginsurance.be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- info@aginsurance.be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- IBAN: BE13 2100 0007 6339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- BIC: GEBABEBB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- RPR Brussel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br/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aps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btw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 BE 0404.494.849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pacing w:val="-7"/>
                                  <w:sz w:val="14"/>
                                  <w:szCs w:val="14"/>
                                  <w:lang w:val="nl-BE"/>
                                </w:rPr>
                                <w:t xml:space="preserve"> </w:t>
                              </w:r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- Belgische verzekeringsonderneming toegelaten onder code 0079, onder toezicht van de Nationale Bank van België, de </w:t>
                              </w:r>
                              <w:proofErr w:type="spellStart"/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>Berlaimontlaan</w:t>
                              </w:r>
                              <w:proofErr w:type="spellEnd"/>
                              <w:r w:rsidRPr="00C9609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nl-BE"/>
                                </w:rPr>
                                <w:t xml:space="preserve"> 14, 1000 Brussel</w:t>
                              </w:r>
                            </w:p>
                            <w:p w14:paraId="04887F32" w14:textId="77777777" w:rsidR="001726B4" w:rsidRPr="00C9609F" w:rsidRDefault="001726B4" w:rsidP="001726B4">
                              <w:pPr>
                                <w:pStyle w:val="Footer"/>
                                <w:spacing w:line="240" w:lineRule="auto"/>
                                <w:rPr>
                                  <w:rFonts w:ascii="AG Geogrotesque Light" w:hAnsi="AG Geogrotesque Light" w:cs="Arial"/>
                                  <w:color w:val="747474" w:themeColor="background2" w:themeShade="80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19899" id="Group 1" o:spid="_x0000_s1026" style="position:absolute;margin-left:0;margin-top:0;width:517.05pt;height:56.7pt;z-index:251659264" coordsize="65665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N5sSAMAALsHAAAOAAAAZHJzL2Uyb0RvYy54bWycVdtu2zAMfR+wfxD0&#10;vjr3FkbTIWvXYkCxBWuHPSuKHAuzJU1SGndfv0PZTtam2O0hDiVRFHl4SJ6/beqKPSgftDVzPjwZ&#10;cKaMtGttNnP+5f76zRlnIQqzFpU1as4fVeBvL16/Ot+5XI1saau18gxGTMh3bs7LGF2eZUGWqhbh&#10;xDplcFhYX4uIpd9kay92sF5X2WgwmGU769fOW6lCwO5Ve8gvkv2iUDJ+KoqgIqvmHL7F9PXpu6Jv&#10;dnEu8o0XrtSyc0P8hxe10AaP7k1diSjY1usjU7WW3gZbxBNp68wWhZYqxYBohoNn0dx4u3Uplk2+&#10;27g9TID2GU7/bVZ+fLjx7s4tPZDYuQ2wSCuKpSl8Tf/wkjUJssc9ZKqJTGJzNp3NphMkWeLsFBkZ&#10;TVtMZQngj67J8v3vL2b9s9kTZ5yWOX4dApCOEPgzU3Arbr3inZH6r2zUwn/bujdIlhNRr3Sl42Mi&#10;HtJCTpmHpZZL3y4A5tIzvZ7zyYQzI2oQHsf0KhsSLHSDlNorgkK6tfJbYMZelsJs1CI4UBaFRNrZ&#10;U/W0fPLeqtLuWlcVJYnkLjLQ+xk9XgCnpd6VldtamdjWklcVgrQmlNoFznyu6pVCNP7DeogMo44j&#10;InJem9gmOXj5Gf6mIgrRqyjL3u+DbxRFAMH+iVLjaUup8fTs9DRRas8MwOZDvFG2ZiTAPbiAdIhc&#10;PNwGcgaqvUqHYvt+QhDuENPRbkIPGFZHkP1TRd2Vwim4QGYPJBgNRj0L7qle3tmGDVMsnR6VHYsN&#10;9ruM0/5voRpPx7OzcQv+iyU4ns3Gk1FiT19JBzD+Ci+RG0ukSkmtDNuhyMfTQQJ4fwKEK0OQq9Rj&#10;O9gP7pMUm1UDIySu7PoRoXqLbKELByevNVJ3K0JcCo+Gi00MkfgJn6KyeNJ2Emel9T9e2id9ZA2n&#10;nO3QwOc8fN8Kqu/qg0E+qdsnYTJFXwKb+93Vr7tmW19azAbwG14lkXRj1YuFt/VXzJgFvYYjYSTe&#10;nPPYi5exHSeYUVItFkmpbRe35s6hyQwTdETI++ar8K7LQkT+PtqeOUfkbXUJYmMX22gLnZh9QBPM&#10;pgVYnKQ0IRL1u2lGI+jXddI6zNyLnwAAAP//AwBQSwMECgAAAAAAAAAhAHrWA9TYLgAA2C4AABQA&#10;AABkcnMvbWVkaWEvaW1hZ2UxLnBuZ4lQTkcNChoKAAAADUlIRFIAAAhyAAAAdwgGAAAAZdP1iwAA&#10;AAlwSFlzAAAuIwAALiMBeKU/dgAAIABJREFUeJzt3c1x4ljbxvFrnpq9/URgJgIze1WZWWvRngia&#10;jqCZCIQiaDqCliMYvNB65CrtHxzB4AheE0G/i3PLOsjiWwJh/r8qqgEDUqMPKO7r3OeXnz9/CgAA&#10;AAAAAAAAAAAAAKf3n1OvAAAAAAAAAAAAAAAAAByCHAAAAAAAAAAAAAAAAB1BkAMAAAAAAAAAAAAA&#10;AKAjCHIAAAAAAAAAAAAAAAB0BEEOAAAAAAAAAAAAAACAjiDIAQAAAAAAAAAAAAAA0BEEOQAAAAAA&#10;AAAAAAAAADqCIAcAAAAAAAAAAAAAAEBHEOQAAAAAAAAAAAAAAADoCIIcAAAAAAAAAAAAAAAAHUGQ&#10;AwAAAAAAAAAAAAAAoCN+PfUKAAAAAAAAAAAAAABwalEeDk69Drh48zhI5wQ5AAAAAAAAAADomEoh&#10;qS/puvKQuvuALupLujr1SgAAcCZiSWOCHAAAAAAAAAAAHJEX0qj+S8EbH9GLpNmpVwIAtjST9Hrq&#10;lcBFyySmVgEAAAAAAAAAoHFRHl7LBTP6knre9XVBjWeVxaPMu7+uqDSLg5RCEwAAwAf0y8+fP0+9&#10;DgAAAAAAAAAAnC0vtDFQGdi4qXnoi6S5ymBGJklxkGbtryUAAADOBUEOAAAAAAAAAAB2EOVhT2Vo&#10;YyDptvKQhVxYI5MLbswJawAAAGBbTK0CAAAAAAAAAMAa1nFjYJd7ve+28aQyuDGLg3R+vLUDAADA&#10;R0OQAwAAAAAAAACACuu6cW+Xu8qfn+RCGxmdNgAAANA0ghwAAAAAAAAAAEiK8rAvaaj3XTee5YIb&#10;U4IbAAAAaBtBDgAAAAAAAADAxVoT3niUNJXrujE//poBAADgUhHkAAAAAAAAAABclCgPr+XCG0NJ&#10;t96fivDGNA7S1+OvGQAAAECQAwAAAAAAAABwIaI8vJcLb3zy7ia8AQAAgE4hyAEAAAAAAAAA+LCi&#10;POyp7L5RTJ3yImkiF96Yn2K9AAAAgFUIcgAAAAAAAAAAPpwoDwdy4Y3P3t0PkpI4SLMTrBIAAACw&#10;FYIcAAAAAAAAAIAPI8rDoVyA487uKrpvJEydAgAAgHNAkAMAAAAAAAAAcPYswDFWOX3Kk1x4IznR&#10;KgEAAAB7IcgBAAAAAAAAADhbNQEOpk8BAADAWSPIAQAAAAAAAAA4OysCHOM4SOcnWiUAAACgEQQ5&#10;AAAAAAAAAABngwAHAAAAPjqCHAAAAAAAAACAziPAAQAAgEtBkAMAAAAAAAAA0FlRHg7kAhx3dhcB&#10;DgAAAHxoBDkAAAAAAAAAAJ0T5WFP0kTSJ7vrSS7AkZ1qnQAAAIBjIMgBAAAAAAAAAOiMKA+vJY0k&#10;RXbXi6RRHKTT060VAAAAcDwEOQAAAAAAAAAAnRDl4b1cF44bSQtJkzhIxyddKQAAAODICHIAAAAA&#10;AAAAAE7KplFJJN3ZXQ9yXTheT7VOAAAAwKkQ5AAAAAAAAAAAnEyUh2OV06g8ywU4spOtEAAA6Jwo&#10;DwfezdkhYU8LkPbs5mscpLP91wxdZdt5ILet+5Ku7U+ZpFdJWZe3/S8/f/489ToAAAAAAAAAAC6M&#10;FWQSldOojOMgnZxynQAAQLdEeTiUm3btqvKnF7mC/DQO0umG1+hJurfLXc1DniXdx0E6P2xtcWpR&#10;Hl7LbeeRpNstnvIi93100rVOcAQ5AAAAAAAAAABHYz+wjyV9tbseJQ279uM5AAA4vSgPM9WHL3wL&#10;ubDHUjHeQqMjSZ+2WFQcB+l4v7VEF0R5eC+3H9zs8fSF3P4zbnSlDkCQAwAAAAAAAABwFPYDeyI3&#10;qvZFbhqVtaNoAQCXJ8rDYhqEeVNdErypOQ6algPHVQlyxHL7RV/14Y4i0JHYv3UBjhdJM7v0vcf8&#10;wdRu58GbGmfg3e1vy8KzpKlc55Z5HKRzCxT37TJY85zC23MbWPWdEOQAAAAAAAAAALTKfjRPVP5Y&#10;/l1uKhUKaQCANxbgSLQ8JcJBnRLsNadaHqX/JQ7SZN/XxPFEeThR2cVraV+wgOhQmztuLOT2qyQO&#10;0pk991ouzFHsFwQ5OsyO46HctCmbOm48yX3PzLZ43Z5cp7jPGx66kDuPbJzKpykEOQAAAAAAAAAA&#10;ranpwjGkUAIAqBPl4UzLIY7C3sGLKA/nqi/8Urg/A9ZJ5R/vrt+LMIb3mJ7qO3DUTrliz/EDIs9x&#10;kPYbXG00xLb/WJun1yn8FQfpZM/lTOW+r27yIhcUSXZdzi4IcgAAAAAAAAAAGmcjXccqiyR04cDZ&#10;ivJwKDcSWHJTAs1WPxrAPmzE/f9W/PkpDtLBHq850HIIwPcQB+lw19fE8VVCFy+S+nXfJ2x7J3LB&#10;nUe58Gjd4+4l/e3d9S4cgtOy75ET1XfKeJKb8mQmqdi+jU2Z5E3DVJ2GpRryeJLbx+ZNLLeKIAcA&#10;AAAAAAAAoFGVQgpdOHDWKgVEyY3wvmefBppjRdupVo+6byPI8SxpQMCw+2z/yFR2a/keB+nogNea&#10;qyzKHzR1D5pXs70l64IhN7XJSY5ZCwCNtHyeWsidRxoPAhHkAAAAAAAAAAA0JsrDsaTIbq4cDQuc&#10;gygPE9WPBpYOmOoBu7OuKANJPbki2kJuNPZMrrCXtbjsa0n3dunJFRdf5IrBmS2f0fx7sk4cmdZP&#10;abBX94wNXT4ktx3v2X7dV7Mt95oaJ8rDqcopWPYKCKE9NSGOhVxHt52nS2lLzTQsrYQ5CHIAAAAA&#10;AAAAAA5mBZZE7of3hVyAY3rSlWqYjcQcqiwAtWkhVyRI6PxwfCu6A/wlV8hfuq9LxaWPyAIcE60v&#10;8kuuxf246ePFwmmjLZffWov9jyzKw5nKou2LXDcn30JuKo35nq+faHUgS5Ke4yDt7/PaOK5KWPQl&#10;DtLejs8fqOzQctB+hXZUgjatdbs4VE3gZOWUP/v6T1MvBAAAAAAAAAC4TFEejlT+mP0k90P2hwlx&#10;RHl4bYWFv3WcEIfkisafJf1jU3vgSLzijB/Y+BIH6cRGbj9493+zIjFaYO/tD70PUTzLFc18d3LH&#10;y7ChZV9bwCCqWf7TiuXPLPCFLdn2Kgqhz5L6kv4rKZZ7nx90YLHdOnl8sdd7tOu/2fIk6dYK/Og4&#10;mwKlOPZu9jjex971CSGObrHzZ+dDHJJkgY2ByvPIjVzorzF05AAAAAAAAAAA7MUK3onKH90/ZHeC&#10;ymhxaXlKhaZdyxUy+1ouHu81rQB2U+ksI63oLlMzwp/t07Ca9/hJrvA69R5TTHky1nIXh4OmvakZ&#10;aS25QMHELyra44a2fP943WvKh0tU6bBw1OmKLATww27GFhJAx1W229ZTo0R52JP0r93cuZsH2hfl&#10;4Vzlufwspi+rmfLnt6YCQgQ5AAAAAAAAAAA7s9HLidwP7i+S7rs6avIQ1g3jq91cSBodq7BgnU6+&#10;eXf9+ZE6nXSNFWMybTnnfaWYKLlRuYMm26pfqkpxX9qioFcT/Ph933PSrq39a0JtC0k99oXNKlNd&#10;HDVMYaP//z7FsnGYSsH/v9sca5XPVLZ3x1SOx60DOl1Q+fxpbN/6tYkXAQAAAAAAAABcjkqR9UEu&#10;3PDhCpY2everd9dRW3zHQTqJ8vBVZVggifKQ4nALrICUqAxxPMt14li5veMgTaI8lMrtcyspi/KQ&#10;MMcBLBTht6ffalR2HKRD2x5FMW0i1/Z+1+UPtGNrf9ve91EeZnJTrFzZ8oe7Lv8C+cdK/8jL9peX&#10;HXnZOMxU5efz/9mxv+vz0S3+tFTJqVZiT2OVnz1Fl6iDEeQAAAAAAAAAAGzFCqxTuULlUbtTnMjY&#10;ux4XxVzr0jHU8lQKTXqUCxG8WligmDP+Sq7APV73ZOzmkM4atn1mKjt53EqaW5jjw3WoOZKRymPr&#10;YZdzjIU5BnIj9e+iPOzvsR38EMl4x+cPJc3k1v9zlIcfMuTWpDhIZ14R/pRBjvmRl43T4rjsnkFx&#10;5dy+W8ZBOo/y8FnuO8BtlIfXTZz7/3P4qgEAAAAAAAAAPjorjs7lQhxFoTs54Sq1yrpxFKMrF3Kj&#10;64vW7F/VXohDcqENf7SwX1getrjci2PdZfwQx6N2nB7FCv0Duf1EcvtGZlO1YHf+qOzxHs/3nzPc&#10;4/lv3TjiIJ3s8sQ4SOdaHkl+X/9IVDzZvzcWGDyWXnHFth3OgH0f+brpcRtMj7yvYbNiqpyntY/q&#10;Lv97WyOf/3TkAAAAAAAAAACsVZlK5XscpKM1D/8ollp8e4X9sXd/G8WGvlwQ4M66OmQ20vNRrsB8&#10;E+XhfRyktIU/UGVOe8l1fxju81rWVaAn15njVm4b/i/Kw62mBcGSW/v3ec/i+lRlOGenYpoViP3X&#10;2Yc/5UNvz9e4NJlcSFByoahjnd+Kfe1cC8cXxwJy/v6x9XcSC27M5AIDt3KhK8JWHVA5974W339O&#10;tDo7s/2y593Vq3/kbghyAAAAAAAAAABq1UylMrygAMHQu1504xiq7MTxFAfpoOmFVqb5GMoVOCVX&#10;cCo6BdzreIXOD8f260Tl+ym5qXPGh7xuHKSvVozKVBaIf0R5eHZt4jtivs+TbDssdHjXnL2WL1co&#10;LgwOXIdLUX3PWj+/VQrHTIN0BqxYnqk8tp93CZbaueHee41PUR4m+wb40JpPcttmIXcuGHexY46F&#10;N0eqn2qv18QymFoFAAAAAAAAAPBOzVQq/UsJcdiP83VdAQ6d8mEjK/gXU3R8Llq/23tf3M8I4j3Z&#10;+5lpOcTx5dAQRyEO0tc4SPuSHry7f1j3D+xm6+ltGn7uQXaZlgdvMu/64EjL9Lu1EOTouLoQh/bY&#10;V2wqLD/88Znzc2ddyXXN+jfKw0mXpsKxTnUzrZ5qb97EcghyAAAAAAAAAACW2A/U/8j9OP09DtJ+&#10;F0dDtmhpWhXpLQBQFP9fWm75naxYlyJIc2WjirEDrxBYhHQWkv5so1uGjfD2wxwUC3fXO+C5Nw0s&#10;f6+iIZ0edmfhl2e7eWthurYNvOtspw5bFeLYNzRl5/wv3l2cn0/MvlP9YZe/5D4/F95DvkrKuhDm&#10;sH0l0nKA41FSrPL/0EjwmalVAAAAAAAAAACSaqdSGV3olBD+aN3ix/i6QEVbErmiRbHcxFvuZ+/+&#10;i+iQ0oSaQuBCrhDYWgE3DtJhlIeZyqlyPtt67F2AvBAvckGMuygPr3d9ryohp123r//4ey2fC7Y1&#10;8K7P93j+pZqqDFkNtBxoa0PRkWPR5nkAh2k6xFGIgzSJ8lBaPj+LaVZOxwvIZtLbd9KRXa7kzg9Z&#10;lIcn+wy1EMdn764HtTj1Cx05AAAAAAAAAABFsWSmciqVwSWGOOx9KEbzr5pWJWlzHayo+GI3P62Y&#10;XuVzF0amngPrkJCpLAS+qOUQR6Fm5HdRiGLbreYHlPYJUvjPyXZ5ohUHn+zmza6db7zCY4Gw1fb8&#10;96rVjkPW8aM4z2dtLgv7s+Mp0fsAXiNFfDpznF6Uh9dRHo6iPMyiPJxFeTi36xNJ1zbt2UDld59b&#10;tR/yWrWuYy2HOL5Y8OfV+z/Mvf/D6NDuQgQ5AAAAAAAAAODCRXk4kvQ/ucLWg45U5O6ooXc9kWqn&#10;VTnGe7OqqHm0YudHEOXhUOU0QZILKfWPuX9bsfB3LReiZhYawnsT73q0y/tk57I7u/li4addJf66&#10;7Bi6majc1x4vbEqqg6wKsLXEP3dmLS4He7Ltn2l5KqzGOzGsCHNMVjwcDbKg3FzSN7nz9q2sG5Nc&#10;V7J/ozyc2LlhoPIz9FNlCqtjrGtPyyG9L9bVZaTl/8ONyv/DN7n/w3jf5RLkAAAAAAAAAIALZSMh&#10;p3I/Ni9kowsvfNqHutDEMadVKSTe9VUj/AlyrGEFlh/eXU/ashBox8Zgy8vGgnNNIepGrjMHYY4K&#10;Cz989+7a6n2y0M437659unkUhd23rhzasoNKTcv9vZZ/4Y51fht417MWl4M9rAlxtBLAqwlzfLXz&#10;CVpi7+/fKoNvktvOz5WHfo3ycGbbfuzdn7S5fjXGKtf1wUIcidxnjv9/eFEZSCtE+3Z6+eXnz5/7&#10;PA8AAAAAAAAAcMasMJrIFUpeJN1fcBcOSW/vyf/s5lMcpAO7f6ayoPT7sd6nKA/nKtv//1aM7q/c&#10;/98LD97UqpvH3lqgb/PcahFxk2Iqom0CIj25YrVfoBxd4jRG66zYBrGkSfV9tuN2rLJrjrTD9l6x&#10;/J7cVFP+lA4jSdOa5Q9s+Xfe3V/YprurnIOf4yBtPOhk+9b/2c2XOEh7TS8Dh7GAaXE8txriqCx3&#10;ItcJosBx3ILKcS5Jj5LGxTb2pqiKvMd8j4N0VPk+9lccpO+6p9j5u6cysHUtqe5cMreL5D5vXuv2&#10;MzvH/2M3F95r/+097MH+D3NvHUZa3p9q13cdghwAAAAAAAAAcGFsJGQxBcCjpEvvwiHpXRGnaJvd&#10;k/Sv3XfUop+14y4KGW8FgLr1PNY6dZ0VgCZaDnE8xkG69ej+miL+JlsHObx1nKkM40hsx3fWBGqe&#10;JRXvdU/L76N0YIjDW37fll/dD56863XLZ1seoO3gnH3+FZ16vsdBSueUDql8vh0txOEtP1H5+XH0&#10;5V+CKA8zlcG3lefrmsDHb3Ln3LpQxUAurOEH6vb1LHfun8kFL6fe68ZxkI4rgdqV5/zK+WYhqbfL&#10;922mVgEAAAAAAACAC2HTRSRyPypfyYUD7glxvOnKtCqFxLs+XHE/06sYr/D/ufKnnYpwNqJ2INcB&#10;YpvL1iEOe/1XlaOACz+sgIlldcfcrVxR7U7vQxQLbZgqI8rDvjctTm/NQ19XLP9Oq5f/rPfbFrvx&#10;j4M2QhZD73rSwutjT1b09jsYjI4dorBQwaPdvJI03WZqJWzHzrlFKOJlXejOtn3s3TWJgzTT8vb5&#10;P7nOGF/VTIhDcp8xX+W+K/9fZX3HFrItzv1P64J79jd/fXf6zkZHDgAAAAAAAAC4AEylsl5l5Odb&#10;B4dTTavirZe/fKZXWaFmyhJfHAfp+KgrtEFlRLKvkW4S58xrqz/S9l1Rql7k2twn3muO5Yr41dd8&#10;lisQ+o+tdnXZ1ZMtPzvgNS6Svf9zldvp7bzXwGv3dKIOS1ivpgPOXuftKA/v5TozDCp/mttluulz&#10;vKYb0NtUaziMbZ9iSpKN27jmfPCH3f53xVNe5MKbxeVVq6dM6cl19CimXunZv6umVftTbr9YWp9N&#10;5/nK1Cw7dQH6ddsHAgAAAAAAAADOk/1wnsj98PwkF+K46MJ/jaF3fSq9/chf/KD/cqLgSyLpm12/&#10;Vzlafapy5PJQy6PYL1Giclst5Ir231Y9uGP+Urmun6M8nBXT6FwaK+ZOVd/pYirrthEHaWYFvr5c&#10;EW4gd3wUz7uR63IylNsXplodCrm1x97b649rHvsoVxTMZEVBb/k9b/nF8+4k/RPl4Xe5QAfn2y3F&#10;Qfpq3WmKaaWKUE8Txt71izzGOixRefw87hrisC4J68JfRXBuFOVhf104yPbBocpgyV2Uh6NLPS83&#10;rO9dzzY92LbFWOVn5DgO0kGUh7HcOWKhcvqTbMfuWHOVHZSWui9Z+OJe5efKUxykU1uXYh972Cas&#10;Z59Xxc3+usdWEeQAAAAAAAAAgA+sMt985zoTnFqUhyO5H+r9H9frplW5ifLw1C2uRyqLj4nK7Tou&#10;wjrrWnxfiBe57XY2rfDjIJ1Eefgq18ZdOqN1b5IVTn9U7n6QK9zNq4+3gl1mN6dyBdqBXLG+KNre&#10;qRwJ7b9m8Xr3KgNAn+xSWMgdb8kWy0+8/8NYZaDkq6RBlIc7Tb8DTVQW5b9GeTg5tCuHBfOKLisL&#10;Ma1KZ9j3lLfQpJaDlZueW+2eUXhReZxfV/7e04YpkCysNVTZPeJblIcZncwa1dvmQfYZOZI7r97Z&#10;eX4iaRYH6VsAw6YPHMgF63repRoM9C1Udu546+RhAY1MFvyx1++pDJhJy8GwlSpTeM23eU6BIAcA&#10;AAAAAAAAfECVqSYWcl04slOuU9esmN7i0Su4dq2g/rY+VmR6kStQXMn9P+6sYDw80fqd0kju/ZnZ&#10;CN7BiddnJ3GQJjaNTtFG/qLUhDieJQ13LZraOW5Q6ULkv+Z9JRAwtmVPKo99tOXvFL6wIFViRcdi&#10;BPmtpIwwx/ZqunJMtBys24ffTWHCtugGK5J/9e7a+rirCXGsDV/Zsubbvr51YPjurd9E76dswW4y&#10;lcf1QNsHqsYqPyMSmxZpatt0aK+1akqUdYrvT5IX5LPvV5ncVDxFlzZ/Xb/vEC7zz13bPkeS9MvP&#10;n6cOEAMAAAAAAAAAmsRUKputGP3/JFdEmttjenLFg97x1mytSWX0aV/LU4oUfr/0UcOVOek714nG&#10;DxHFQfrLadfmtGqOxYcmwkh2HixG079I6q86D1Yeu4iD9OAQlx2fmcqAyLMkwhxbsiL9TOVo+j/9&#10;89+Or7W0fSX12A7dUAlUfo+DdOtpdKywXnRZaeX4qtkPv9D56jDWgao4L279fcXCjsX3nUe5Tmrr&#10;um1IZceNVXpbvsZUyx19tjqH2P4z1x7/X4mOHAAAAAAAAADwoTCVytYG3vXasIsFOobHW6XdWDGg&#10;XzMq+V7rCxdAJ1jYwe+U0EiIwwy868m6opuNvH+WO4auojzsHTqVh3XNGagMc9zKBa8O7SxxEawr&#10;x0hlACOxriY7ndvs/Jh4d40JcXSDHR9FiONFW05V4T231RCHVLsfjsW0PIfyu+1kUR5u2zFupDKg&#10;+anm789y59tiepStzxUW3O3bZaDlbm1XKvc1acuOPl5nvCLE8bTr+YsgBwAAAAAAAAB8AJXuDEyl&#10;slmvuBIH6WDVg6wI2Lebs2MXAG27Xkt6XVUA8ApN/9T9Hegwf0qTx4anBep717MtHl9MRSW588P8&#10;0BWoCXN8sqLlXp0lLk1laosrlWGOXafe8Aupk9XP2J4VaYdy+1mxnOmld0Pa0di/vmm7ep+H1ecm&#10;cqFG/+GNfV7bfvgkV9y/ifJwSFeO/cVBOrYuObdyx+Y/UR4+ygUwaqfFsedl3nYoPMqdu6eHbG9b&#10;5txeS9JbJ5/iUpxDiul7atk5Zyh3XvDDHwvtEQwmyAEAAAAAAAAAZ86mJigKokyl0gAr0iVaLhgo&#10;ysMHSaO2318rIEzktfy2OdtHFIHxEdh5yx+NP2xrWccOtUV5OJYb1T2xIvBY0jf780ResRAbjeXe&#10;y1u7ZFZIXxuY8EbDF+GchRrohmKF2rHKzleFO0mRFZr5DN6g2o1jUzBixXRohW819z3vEvrZwlhl&#10;WHIkunIcaqDlTmKf7NLX+uN0LHdcT7Qm9NEE+641tWP+3pa9KXA01Pv9cSHXMWa+6zoQ5AAAAAAA&#10;AACAM2U/Lk9UjvpjKpUG2KjfTOUITN9nuZG/rbRxt+X70+P4biT9HeXhF0YDt8O2/T7F3temRvpf&#10;kLF3vY1w1NvrRXnY36JTwvWGv+9iIFekvovy8Pc4SCcWzmJE/46s49BAZdG3CHOM6445+1wc2cUf&#10;Rd/UOXuqSsCv4s7Wr7XPiA9i6F0fb/H4QStrsSXrBlFMv3S75TkFK9ix0beQ21BlaPXTuqmtLJTX&#10;5Ll6I1vXRNuFd0be9YU9Z+/pnAhyAAAAAAAAAMAZsoLzVO7H7xe5EcAUFZrhT/dQ/BAvuWLDlVwh&#10;Z6IWOghYwdIPcTzJFTAHKouHP6I8zNociXqJNgR4tnp+w1ODfFj2XheFu6eWusxkciO8JVdcG65Z&#10;n+vK3w89l85UHq8TueN3LEb076UmzHEl6ZsVgTOV22ug9yGLxj4fbQor//Vjue34KhcAKz47buW2&#10;90hYxQ/MbTz+4yAdRnmY2M2Jyk4Of6x4ShtToU1UdgUZiu17MAsfjysB1qG2C/d0ip2j/M+1waGv&#10;SZADAAAAAAAAAM6MFa8iu/koacjI32ZYgdmf7qFfvLdWRMrkCnWf5RV+7Xl7jRKtTPsw9P/kd1ix&#10;5RfdV4oR52jOvfYMcZilfQJrDb3rSUvLSOSKgVeSPlv4adWyEpXb/uHQ82kcpCPrwHEj15VjUDOi&#10;f+Woc7znhTnGKgu+VyqnZKjzXQeMhq/hn3P/rASQkigPZyo/I75a1xA+mytsOxbH2+O271HxWRnl&#10;YfH45yNPmzRVGeQYHHG5l+Dsgxxq4XPtP028CAAAAAAAAACgfVEe9qI8zORCHAtJX+IgvadQ1Ki+&#10;d33iv7c2ojspblsxSlEeDiX9T260/c4Xb5SxJPW85Y0r6+YXEftCm/6SG+m9zeX5ROt4zgbe9Ta6&#10;cRTt8P2pN35EeZhEedgr7ojy8N6K70UQYKHmCoj+6wztX///OmhoORcjDtLXOEhHkn6T9LDmod8l&#10;/RYHaWNT9th+s7aLTPUzQpynV/Hfl+xUK7Er25eK8/3tusdiNxZqe7KbNxaEOxvW1akI2i6amjqL&#10;jhwAAAAAAAAAcAYsLFC0bX+S68IxP+U6oTH9KA+vNxUcbUT6sdbp0s22HentjQ7H9ooi6FObQbQ4&#10;SMdWgC8KbJ/lunOsekpj59U4SBObLuBK5TQSmcpuShT592TbaGjbtjqVysLCHk3redezNY/LVHYW&#10;2KtL0wXoede3nvKmpvPVbRGorNHG1CqSW99bW5/BkTuCfHSJyuN5qJZCfi0ZeteTpl6UjhwAAAAA&#10;AAAA0GFRHl5HeVi0876Sm25jQIijNX5RaWijLCW9jbgcVh9rIy//lBTveRl4Bae5t7ylYmTl9lzA&#10;GaoUXrcu4u65rN4OD1/IQlUNrkLx/7uysFbm/Y0gx+HGNfe1Vfz1QwG9NY/ztyshr3pv79EOgbmh&#10;ys5XfnhnVberrOFjuTBv4TWht+9SC7v5qaXt1xb/+9lk5aN2REcOAAAAAAAAAOgoay2dyAU4nuVG&#10;i7da+Lx0cZDOojx8lhtxeytp5k19MpLbFpL0UJl2ZapmCoiJyu4B32wE8kyu8PW58jjg3LVW6Lbg&#10;07cdnnIl1y1jFOXhsG7qjD1kKovOfZ3RNBLnIA7SLMrDJy0X9pOWljWL8nAht598jvJwUv08rgn7&#10;zdtYlws1OPUK4Cg6wQJAAAAOfklEQVQSlR1thmowFNEWCyf60y7Nm3ptOnIAAAAAAAAAQMd4XTj+&#10;lisafZfr2kCI4ziGKkeF3sgVdyOVIY6FlkdfNsZGJz94d32WK0b7IY7vtHMHVrPwlR/iWMidR/+I&#10;g/SX4iLpv3LddPxj7krS39YB4FCvK66jOfeSXuz6ouVzo19UnvrdZaz7S6aWCrqXLg7SoaQ/vMuz&#10;9+e/Kn/7Q8udrnA+/GOsle9ZLRh615MmX5ggBwAAAAAAAAB0iHXhmEv6JFec+iMO0hEFieOxwMxA&#10;0lPNn58k9dvcHlawilWGSQoLual1zqW4AWzSa/oFLcSxFHyS1LPzaOY/Ng7S1zhIp3bM/ablY/7H&#10;oWGOOEgntvwv1tHhnKYKOAt2Lp7bzas1D23CRGWA4EbSP1EezqM8nEn6V66Lk+TO1cOW1+VD2OWY&#10;iIM0Ky5aLvgPJc38v/Od6TxZ+Kk4D99UpuLqHNt/i8+bhRqe2okgBwAAAAAAAAB0wIouHH06L5xG&#10;HKSzOEgHkn5XOcL3tzhIB8cYZR0H6ViuyP02wjgO0mu7HzhblXPafZPhBptOxQ9xfNk2CBcH6dyO&#10;eb87xw+b3mhvtvzEbvohLDosNeftvWyz8Gv70b2Wu0HcqAxwSC6AeZTPiTPm7/t7HV92TD3azVtJ&#10;mXVFaZu/DMIi7Ui868MTrcO2ht71adMBIoIcAAAAAAAAAHBidOE4rXXFHwt0FCN858dbq7duAf4I&#10;5HUY6Y9zUoQlruQKsAfvv3Ycj727vngBiq1Zdw4/zLHza9Sx83zk3TVZ9Vjs7OBgwLYs8NOX9EXL&#10;gY4XuSk++kyDttHcu37I9hqq3Aa3kmYNTYm0ztv6sp3bYeftoiPZ50PDdG2xzy0/nNf4Of3Xpl8Q&#10;AAAAAAAAALAdKzwmku7srljShADHUcxUvu+zKA8H2xRl7If7YxUVZtvsC1bkSLy72H/QdSO5zgZX&#10;KkfT3x8YlhqrnFrjYZ8QRyEO0qEdV7eSbqM8HB7yelZc/uHd9Z2ODY3yz90DHSEkEwdpYp8H3+yu&#10;8SH7yIXJvOsD7bm94iB9tQ4sU7nP8yu5LjoTu2/uPbxvy5pJGu0TwrDvbEX3lbqp19CcicrgW2Lf&#10;0br23SaR68gjSU9tBHvoyAEAAAAAAAAAJxDl4VhlmOBZ0u9xkI47+EP1R+XPY150BVgb0LCiXSbp&#10;nyNdNnYqsHXOVBawG5+jHWianecGKkddF6PpRyuftNm9/bvQ8ijpffmvMdznBaI87EV5mGk5xPEQ&#10;B2kT6wdjBdRiXxoccdH+Z8b8iMs9a7a9Xuzmp0OmRLHOVQO5IGyxD1zJTbEUeZdPdv+d9g87Dr3r&#10;fM62a6L33VYGp1udkp3XZ3L7lNTcZ847dOQAAAAAAAAAgCOyH6ITuVF8C0l/xUFKi/0ji4M0i/Iw&#10;Vjni80qucDBY87SRytG4x3BryxyvecxEZYhDciON5y2uE9CIOEiLwlwmtw9fSfpmYY6xpOm2wTab&#10;tqQ4DrZ+3ob1y6I8fJE7V99FeXi9w/r05Y7dz5U/PdjULWjeVO79vrLuLscotA+KK1tMf4VlU0lf&#10;7fpQ6z/nNoqDdBzlYWKvda/6z+onSck+n5E102gQ5GiRdVsZqvx8uJH0j52TM50mOHUtd8xX9629&#10;OrxsgyAHAAAAAAAAAByBjTidqBzB9yD34y8dOE7ECj9TSf/b4+kPaq+Q0NP7AvA2fiPEgXNiYY6e&#10;XLitODfeyHWwmNjxOd2iKO93RmiywOoXm4vuN7Xs/3EvV0iuFvoWkoZHChdcqiLIIbnt0Op7bSGk&#10;YlqFxzaX9UFNVB5bUZSHewUsfPb8sV2KQNW1tpymbIORyrDYI5+17bPPh77csVycU2+03/ejNrzI&#10;ndezthZAkAMAAAAAAAAAWuSN4iw6PzzLBTiyk60U3lihoLi5dhqTyt+TtrahFQiLQsXKdbJ96+3v&#10;FJZwjqzAem/7/Vhu6gOpnB7hc5SHC7kQRSYpqxn97Ac5mhwZnaksNg/kBTns+Bt4l7oOAAu5gvWE&#10;0F674iCd2n5yJbfPjFs+J4696wR0dhQH6TzKw+8qj69EDU+L01SXBAsTRN5dTI10JHYM9607x73K&#10;wN8pPcvtr0nb53WCHAAAAAAAAADQEvvhuZj6YiFpzDQqnXZro4KH1T9Yy3Z/FGgrbbRrfI3ycBYH&#10;aVJZn2u5onJRPH460voArbBg1MCblsSfLuVKroD3SZIsfPUkdxzO5brYFK8zb3C1/CJdP8rDsVxo&#10;pK+yG0OdZ7lzfyPTvGBrE5UF94ncPtQ4m/6nCBy9VM/P2NpYroPNldz0RZM4SDsVkrDP2sS76zuh&#10;yeOxY21ux1hi9xWdVo7OD/BGeTiwaZxa22cJcgAAAAAAAABAw2xkeaKy0PddLsRBQa+bHlSGND5H&#10;ebipbfdTm9syDtLM5oEv9p8fUR7+2PC0rK31AY7JRtEPJSnKw3u5Yrwf6ijcqSymv4nycCYXwHjV&#10;+8BV8TdftSh4rbLDh9/p4y1IssKTXGeGKYXek5monALjU5SHw6ZDFrZPfvPu6lTw4JzEQfpqgde/&#10;7a7a4OKp1AQmn7XciQUtsvd/LOkqysNnufNrVnnYa1OdV1asQ09eUNC+3/fluscUwcJpWx3aCHIA&#10;AAAAAAAAQENqpgZ4lJtGZX6iVcJ2RnI/zNdNjVD1Iisyt+xermBRLV7XeYqDdNzq2gAnEAfpVDZt&#10;hY3CHqgsoq3qiOEfx2214V/IhUKy4l+CeqdXEwz4EeWhmgoGWHcAP8TxYPso9mRT4vyl8n39EeVh&#10;/9SdOayAP1V5PllIuuc4P6oilCW57XCr5SluJClWux3SepL+2fCYsRqeFqjwy8+fP9t4XQAAAAAA&#10;AAC4GDUBjie5DhzZiVYJe7ACYG/NQ151hDnRvfW5lguNrGshPqOQ+J4dk0Xx5UHLrfFXGarszPKX&#10;ti8OTVQW+/7Y9TlxkP6y5XNQYdu5Z5eB3d3XdgGobTyr7OzxKhfcmBPO67aaqbD+OmRas5rPeMmF&#10;OIb7viaW1WyzJ0nDUxxr1nUlUXkeWUgatNn5Acvs+89c68/lC0m9tr+TRXmYqab7U8UfbXznJ8gB&#10;AAAAAAAAAHsiwAF0UyXI0WkEOdphhcB+5e7qfXO7+AhqfAArggGTbYNvXgeYod53ayLE0YKajicL&#10;uW02PtLye3IhO7+Tz4tcJw5CHEcU5eFE0le7+SDXnWOg5YDNl2NMw1PzfeKLXKhvIKmY9u4pDtJB&#10;08smyAEAAAAAAAAAO6oJcLzIBTiSE60SAI8V5GZqrjNDW57jIK2GDQA0oCbMIblwQKb6jjs9u6wa&#10;ff8iN10aXZBaYt+vplo+d7/IBSxa6YhloZ2R3u8rj3JdQZhO5Yjs8/tf767f4iCdW6eUYtqklzhI&#10;e0dcp0Tl/hEX4aIoD+cqp/lqvCsHQQ4AAAAAAAAA2JL9iDzScgeOhAAH0D1WnLs/9XpsMKFICLTH&#10;ggGJymLrPp7ljtWkgVXCBtZNZ6L3wQrJhSumkrJDOuds6LiykAvsJPu+PvYX5eFYUmQ337rfVEIT&#10;R+nG4a1TT/XhkqHKrhyPcZA2+p2DIAcAAAAAAAAArGEFhXu5DhzFD8hMoQIAwJmwIGZx2dSp50Wu&#10;Y0cmacpUO6dR0/2sqthOM9VPk+Try3Vb6dulbh9YyAVICNidUJSHU5XT2/w3DtLXSmCilWlMtliv&#10;RGW4qC5g0niXEIIcAAAAAAAAAFDDRt+N5EZrFj/4P8h14MhOs1YAAOAQ9vneq/nTaxykdVOu4IRW&#10;fB9r0rNcgGNKgOP0ojzM5MI7L3GQ9mz7Z2pxCpMt1+taLixU7IO/x0E689ZXcZD+0uQyCXIAAAAA&#10;AAAAgMdG7Q5VjgZcyLVlnzAqFwAA4DSsS0dxWdWpYxM6rnRYpSPHi5anRTpJN45CZdqXhdx+VOyH&#10;izhIr5tc3q9NvhgAAAAAAAAAnKMVoz0ZoQkAANAR1okhK25HediXdC03Xcq6IvrcLjO+03XeUGXn&#10;Cz/E8Wx/O6WJXDefz3Lr54eJBk0vjI4cAAAAAAAAAC6ShTeK7hu3dvdC0lSu+wbt1QEAAIAjsoDO&#10;VGWQ41HSsCshnCgPJ5K+2s2FpFEcpEnTyyHIAQAAAAAAAOBi2PzW93b55P3pSW76FLpvAAAAACdm&#10;oevXrn43j/Kw1+bUPAQ5AAAAAAAAAHxoKzpvSK5FcyLmRwcAAADQIb+eegUAAAAAAAAAoGlRHt7L&#10;zVV9r/fzaycivAEAAACgowhyAAAAAAAAADh7UR4O5IIbA0l3lT8/SspEeAMAAADAGSDIAQAAAAAA&#10;AODsRHnYVxnc+FT584ukqVx4I+vqvNoAAAAAUIcgBwAAAAAAAIDOs44bfnjjyvvziyy0IRfcmB9z&#10;3QAAAACgSb/8/Pnz1OsAAAAAAAAAAG+s24Z/qU6VslAZ3GC6FAAAAAAfCh05AAAAAAAAAJxElIc9&#10;ST25DhvF9WpoQ5KeJc3kghuzOEhnR1g9AAAAADgJghwAAAAAAAAAWuOFNYpLX9K16gMbUhnamKsM&#10;bry2upIAAAAA0CEEOQAAAAAAAADsJcrDa7lghuS6akjLoY2bNU9/lgtrFKENOm0AAAAAgKRffv78&#10;eep1AAAAAAAAANABUR4W3TJk//a9Pw+866u6afgWciENyXXWeLXb8zhI54esJwAAAAB8ZHTkAAAA&#10;AAAAADqsEq7YZNVjq6GMwjaBjDrPcsEMyYU0JNdVYy7plc4aAAAAALC/XyUpykPacgAAAAAAAACX&#10;xw9kSGUYo5D5f6OTBgAAAAC0r+jI8XTStQAAAAAAAACwylzL4Yq9HhsHadbEygAAAAAA2vXLz580&#10;4wAAAAAAAAAAAAAAAOiC/5x6BQAAAAAAAAAAAAAAAOAQ5AAAAAAAAAAAAAAAAOgIghwAAAAAAAAA&#10;AAAAAAAdQZADAAAAAAAAAAAAAACgI/4f7gnA6f5IOvMAAAAASUVORK5CYIJQSwMEFAAGAAgAAAAh&#10;ANd4AcXdAAAABgEAAA8AAABkcnMvZG93bnJldi54bWxMj0FLw0AQhe+C/2EZwZvdrKlSYjalFPVU&#10;BFtBeptmp0lodjZkt0n679160cvwhje8902+nGwrBup941iDmiUgiEtnGq40fO3eHhYgfEA22Dom&#10;DRfysCxub3LMjBv5k4ZtqEQMYZ+hhjqELpPSlzVZ9DPXEUfv6HqLIa59JU2PYwy3rXxMkmdpseHY&#10;UGNH65rK0/ZsNbyPOK5S9TpsTsf1Zb97+vjeKNL6/m5avYAINIW/Y7jiR3QoItPBndl40WqIj4Tf&#10;efWSdK5AHKJS6Rxkkcv/+M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uA3mxIAwAAuwcAAA4AAAAAAAAAAAAAAAAAOgIAAGRycy9lMm9Eb2MueG1sUEsBAi0A&#10;CgAAAAAAAAAhAHrWA9TYLgAA2C4AABQAAAAAAAAAAAAAAAAArgUAAGRycy9tZWRpYS9pbWFnZTEu&#10;cG5nUEsBAi0AFAAGAAgAAAAhANd4AcXdAAAABgEAAA8AAAAAAAAAAAAAAAAAuDQAAGRycy9kb3du&#10;cmV2LnhtbFBLAQItABQABgAIAAAAIQCqJg6+vAAAACEBAAAZAAAAAAAAAAAAAAAAAMI1AABkcnMv&#10;X3JlbHMvZTJvRG9jLnhtbC5yZWxzUEsFBgAAAAAGAAYAfAEAALU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5665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BWxAAAANsAAAAPAAAAZHJzL2Rvd25yZXYueG1sRI9BawIx&#10;FITvBf9DeEJvmm0Vka1RRNuil4LaQ/f22Dx3l928hE2q8d8bodDjMDPfMItVNJ24UO8bywpexhkI&#10;4tLqhisF36eP0RyED8gaO8uk4EYeVsvB0wJzba98oMsxVCJB2OeooA7B5VL6siaDfmwdcfLOtjcY&#10;kuwrqXu8Jrjp5GuWzaTBhtNCjY42NZXt8dcoaH+ctG5STN4/23OM2699sd4XSj0P4/oNRKAY/sN/&#10;7Z1WMJ3C40v6AXJ5BwAA//8DAFBLAQItABQABgAIAAAAIQDb4fbL7gAAAIUBAAATAAAAAAAAAAAA&#10;AAAAAAAAAABbQ29udGVudF9UeXBlc10ueG1sUEsBAi0AFAAGAAgAAAAhAFr0LFu/AAAAFQEAAAsA&#10;AAAAAAAAAAAAAAAAHwEAAF9yZWxzLy5yZWxzUEsBAi0AFAAGAAgAAAAhADWRAFb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top:3536;width:65665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5EwwAAANwAAAAPAAAAZHJzL2Rvd25yZXYueG1sRI/Ni8Iw&#10;FMTvwv4P4S14s6k9iHaNIoKuBy9+LOzx0bx+sM1LSbK1/vdGEDwOM/MbZrkeTCt6cr6xrGCapCCI&#10;C6sbrhRcL7vJHIQPyBpby6TgTh7Wq4/REnNtb3yi/hwqESHsc1RQh9DlUvqiJoM+sR1x9ErrDIYo&#10;XSW1w1uEm1ZmaTqTBhuOCzV2tK2p+Dv/GwXBl+1urr/1sdv87Peu6hf0Wyo1/hw2XyACDeEdfrUP&#10;WkGWZvA8E4+AXD0AAAD//wMAUEsBAi0AFAAGAAgAAAAhANvh9svuAAAAhQEAABMAAAAAAAAAAAAA&#10;AAAAAAAAAFtDb250ZW50X1R5cGVzXS54bWxQSwECLQAUAAYACAAAACEAWvQsW78AAAAVAQAACwAA&#10;AAAAAAAAAAAAAAAfAQAAX3JlbHMvLnJlbHNQSwECLQAUAAYACAAAACEA123eRMMAAADcAAAADwAA&#10;AAAAAAAAAAAAAAAHAgAAZHJzL2Rvd25yZXYueG1sUEsFBgAAAAADAAMAtwAAAPcCAAAAAA==&#10;" filled="f" stroked="f" strokeweight=".5pt">
                  <v:textbox inset="0,,0">
                    <w:txbxContent>
                      <w:p w14:paraId="1AA34486" w14:textId="77777777" w:rsidR="001726B4" w:rsidRPr="00C9609F" w:rsidRDefault="001726B4" w:rsidP="001726B4">
                        <w:pPr>
                          <w:pStyle w:val="Geenalineastijl"/>
                          <w:spacing w:line="240" w:lineRule="auto"/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</w:pPr>
                        <w:r w:rsidRPr="00C9609F">
                          <w:rPr>
                            <w:rFonts w:ascii="AG Geogrotesque Medium" w:hAnsi="AG Geogrotesque Medium" w:cs="Arial"/>
                            <w:i w:val="0"/>
                            <w:iCs w:val="0"/>
                            <w:color w:val="747474" w:themeColor="background2" w:themeShade="80"/>
                            <w:sz w:val="16"/>
                            <w:lang w:val="nl-BE"/>
                          </w:rPr>
                          <w:t>AG Insurance</w:t>
                        </w:r>
                        <w:r w:rsidRPr="00C9609F">
                          <w:rPr>
                            <w:rFonts w:ascii="AG Geogrotesque Light" w:hAnsi="AG Geogrotesque Light" w:cs="Arial"/>
                            <w:i w:val="0"/>
                            <w:iCs w:val="0"/>
                            <w:color w:val="747474" w:themeColor="background2" w:themeShade="80"/>
                            <w:sz w:val="16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(afgekort AG) NV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- E. </w:t>
                        </w:r>
                        <w:proofErr w:type="spellStart"/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Jacqmainlaan</w:t>
                        </w:r>
                        <w:proofErr w:type="spellEnd"/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 53, 1000 Brussel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- www.aginsurance.be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- info@aginsurance.be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- IBAN: BE13 2100 0007 6339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- BIC: GEBABEBB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- RPR Brussel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br/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aps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btw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 BE 0404.494.849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pacing w:val="-7"/>
                            <w:sz w:val="14"/>
                            <w:szCs w:val="14"/>
                            <w:lang w:val="nl-BE"/>
                          </w:rPr>
                          <w:t xml:space="preserve"> </w:t>
                        </w:r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- Belgische verzekeringsonderneming toegelaten onder code 0079, onder toezicht van de Nationale Bank van België, de </w:t>
                        </w:r>
                        <w:proofErr w:type="spellStart"/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>Berlaimontlaan</w:t>
                        </w:r>
                        <w:proofErr w:type="spellEnd"/>
                        <w:r w:rsidRPr="00C9609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nl-BE"/>
                          </w:rPr>
                          <w:t xml:space="preserve"> 14, 1000 Brussel</w:t>
                        </w:r>
                      </w:p>
                      <w:p w14:paraId="04887F32" w14:textId="77777777" w:rsidR="001726B4" w:rsidRPr="00C9609F" w:rsidRDefault="001726B4" w:rsidP="001726B4">
                        <w:pPr>
                          <w:pStyle w:val="Footer"/>
                          <w:spacing w:line="240" w:lineRule="auto"/>
                          <w:rPr>
                            <w:rFonts w:ascii="AG Geogrotesque Light" w:hAnsi="AG Geogrotesque Light" w:cs="Arial"/>
                            <w:color w:val="747474" w:themeColor="background2" w:themeShade="80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726B4" w:rsidSect="001726B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G Geogrotesque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grotesque Light">
    <w:altName w:val="Calibri"/>
    <w:panose1 w:val="000000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G Geogrotesque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261"/>
    <w:multiLevelType w:val="multilevel"/>
    <w:tmpl w:val="841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42764">
    <w:abstractNumId w:val="0"/>
  </w:num>
  <w:num w:numId="2" w16cid:durableId="141605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7"/>
    <w:rsid w:val="00072D40"/>
    <w:rsid w:val="000772F3"/>
    <w:rsid w:val="000832E5"/>
    <w:rsid w:val="000C63C6"/>
    <w:rsid w:val="001726B4"/>
    <w:rsid w:val="00247A13"/>
    <w:rsid w:val="0026562A"/>
    <w:rsid w:val="00273813"/>
    <w:rsid w:val="003449B5"/>
    <w:rsid w:val="003A580F"/>
    <w:rsid w:val="003D556D"/>
    <w:rsid w:val="0042792C"/>
    <w:rsid w:val="004E3C97"/>
    <w:rsid w:val="00573EA6"/>
    <w:rsid w:val="005A184D"/>
    <w:rsid w:val="005D6426"/>
    <w:rsid w:val="006F65B7"/>
    <w:rsid w:val="006F6771"/>
    <w:rsid w:val="00755041"/>
    <w:rsid w:val="00787407"/>
    <w:rsid w:val="008642FE"/>
    <w:rsid w:val="008F0EAF"/>
    <w:rsid w:val="00916CCF"/>
    <w:rsid w:val="00917A0F"/>
    <w:rsid w:val="00925CB6"/>
    <w:rsid w:val="00932405"/>
    <w:rsid w:val="009663F3"/>
    <w:rsid w:val="009E5407"/>
    <w:rsid w:val="00A06DD7"/>
    <w:rsid w:val="00A21614"/>
    <w:rsid w:val="00A96628"/>
    <w:rsid w:val="00AA5F85"/>
    <w:rsid w:val="00AD332E"/>
    <w:rsid w:val="00B94135"/>
    <w:rsid w:val="00C46B81"/>
    <w:rsid w:val="00C70C50"/>
    <w:rsid w:val="00C74E9F"/>
    <w:rsid w:val="00CB39C5"/>
    <w:rsid w:val="00D26875"/>
    <w:rsid w:val="00DA02C7"/>
    <w:rsid w:val="00E94785"/>
    <w:rsid w:val="00F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4EC"/>
  <w15:chartTrackingRefBased/>
  <w15:docId w15:val="{2035B636-DB60-4212-9047-2F136F0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D40"/>
    <w:pPr>
      <w:spacing w:after="0" w:line="240" w:lineRule="auto"/>
    </w:pPr>
  </w:style>
  <w:style w:type="paragraph" w:styleId="Footer">
    <w:name w:val="footer"/>
    <w:basedOn w:val="Normal"/>
    <w:link w:val="FooterChar"/>
    <w:uiPriority w:val="9"/>
    <w:qFormat/>
    <w:rsid w:val="001726B4"/>
    <w:pPr>
      <w:tabs>
        <w:tab w:val="center" w:pos="4536"/>
        <w:tab w:val="right" w:pos="9072"/>
      </w:tabs>
      <w:spacing w:after="0" w:line="180" w:lineRule="exact"/>
    </w:pPr>
    <w:rPr>
      <w:color w:val="58595B"/>
      <w:kern w:val="0"/>
      <w:sz w:val="14"/>
      <w14:ligatures w14:val="none"/>
    </w:rPr>
  </w:style>
  <w:style w:type="character" w:customStyle="1" w:styleId="FooterChar">
    <w:name w:val="Footer Char"/>
    <w:basedOn w:val="DefaultParagraphFont"/>
    <w:link w:val="Footer"/>
    <w:uiPriority w:val="9"/>
    <w:rsid w:val="001726B4"/>
    <w:rPr>
      <w:color w:val="58595B"/>
      <w:kern w:val="0"/>
      <w:sz w:val="14"/>
      <w14:ligatures w14:val="none"/>
    </w:rPr>
  </w:style>
  <w:style w:type="paragraph" w:customStyle="1" w:styleId="Geenalineastijl">
    <w:name w:val="[Geen alineastijl]"/>
    <w:rsid w:val="001726B4"/>
    <w:pPr>
      <w:autoSpaceDE w:val="0"/>
      <w:autoSpaceDN w:val="0"/>
      <w:adjustRightInd w:val="0"/>
      <w:spacing w:after="0" w:line="288" w:lineRule="auto"/>
      <w:textAlignment w:val="center"/>
    </w:pPr>
    <w:rPr>
      <w:rFonts w:ascii="Times Italic" w:hAnsi="Times Italic" w:cs="Times Italic"/>
      <w:i/>
      <w:iCs/>
      <w:color w:val="000000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Support@aginsuranc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ageb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2</cp:revision>
  <dcterms:created xsi:type="dcterms:W3CDTF">2025-09-24T14:21:00Z</dcterms:created>
  <dcterms:modified xsi:type="dcterms:W3CDTF">2025-09-24T14:21:00Z</dcterms:modified>
</cp:coreProperties>
</file>